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A71" w:rsidRDefault="00F44A71" w:rsidP="00CD0BBD">
      <w:pPr>
        <w:pStyle w:val="20"/>
        <w:shd w:val="clear" w:color="auto" w:fill="auto"/>
        <w:spacing w:line="240" w:lineRule="auto"/>
        <w:ind w:firstLine="851"/>
        <w:jc w:val="both"/>
      </w:pPr>
    </w:p>
    <w:p w:rsidR="00F44A71" w:rsidRDefault="00F44A71" w:rsidP="00CD0BBD">
      <w:pPr>
        <w:pStyle w:val="20"/>
        <w:shd w:val="clear" w:color="auto" w:fill="auto"/>
        <w:spacing w:line="240" w:lineRule="auto"/>
        <w:ind w:firstLine="851"/>
        <w:jc w:val="both"/>
      </w:pPr>
    </w:p>
    <w:p w:rsidR="00F44A71" w:rsidRDefault="00F44A71" w:rsidP="00CD0BBD">
      <w:pPr>
        <w:pStyle w:val="20"/>
        <w:shd w:val="clear" w:color="auto" w:fill="auto"/>
        <w:spacing w:line="240" w:lineRule="auto"/>
        <w:ind w:firstLine="851"/>
        <w:jc w:val="both"/>
      </w:pPr>
    </w:p>
    <w:p w:rsidR="00F44A71" w:rsidRDefault="00F44A71" w:rsidP="00CD0BBD">
      <w:pPr>
        <w:pStyle w:val="20"/>
        <w:shd w:val="clear" w:color="auto" w:fill="auto"/>
        <w:spacing w:line="240" w:lineRule="auto"/>
        <w:ind w:firstLine="851"/>
        <w:jc w:val="both"/>
      </w:pPr>
    </w:p>
    <w:p w:rsidR="00F44A71" w:rsidRDefault="00F44A71" w:rsidP="00CD0BBD">
      <w:pPr>
        <w:pStyle w:val="20"/>
        <w:shd w:val="clear" w:color="auto" w:fill="auto"/>
        <w:spacing w:line="240" w:lineRule="auto"/>
        <w:ind w:firstLine="851"/>
        <w:jc w:val="both"/>
      </w:pPr>
    </w:p>
    <w:p w:rsidR="00350471" w:rsidRPr="005B7D19" w:rsidRDefault="005B7D19" w:rsidP="005B7D19">
      <w:pPr>
        <w:pStyle w:val="20"/>
        <w:shd w:val="clear" w:color="auto" w:fill="auto"/>
        <w:spacing w:line="240" w:lineRule="auto"/>
        <w:ind w:firstLine="851"/>
        <w:jc w:val="right"/>
        <w:rPr>
          <w:sz w:val="28"/>
          <w:szCs w:val="28"/>
        </w:rPr>
      </w:pPr>
      <w:r>
        <w:rPr>
          <w:sz w:val="28"/>
          <w:szCs w:val="28"/>
        </w:rPr>
        <w:t>ПРОЕКТ</w:t>
      </w:r>
    </w:p>
    <w:p w:rsidR="00350471" w:rsidRDefault="00350471" w:rsidP="00CD0BBD">
      <w:pPr>
        <w:pStyle w:val="20"/>
        <w:shd w:val="clear" w:color="auto" w:fill="auto"/>
        <w:spacing w:line="240" w:lineRule="auto"/>
        <w:ind w:firstLine="851"/>
        <w:jc w:val="both"/>
      </w:pPr>
    </w:p>
    <w:p w:rsidR="00F44A71" w:rsidRDefault="00F44A71" w:rsidP="00CD0BBD">
      <w:pPr>
        <w:pStyle w:val="20"/>
        <w:shd w:val="clear" w:color="auto" w:fill="auto"/>
        <w:spacing w:line="240" w:lineRule="auto"/>
        <w:ind w:firstLine="851"/>
        <w:jc w:val="both"/>
      </w:pPr>
    </w:p>
    <w:p w:rsidR="00F44A71" w:rsidRDefault="00F44A71" w:rsidP="00CD0BBD">
      <w:pPr>
        <w:pStyle w:val="20"/>
        <w:shd w:val="clear" w:color="auto" w:fill="auto"/>
        <w:spacing w:line="240" w:lineRule="auto"/>
        <w:ind w:firstLine="851"/>
        <w:jc w:val="both"/>
      </w:pPr>
    </w:p>
    <w:p w:rsidR="00A75920" w:rsidRDefault="00A75920" w:rsidP="00CD0BBD">
      <w:pPr>
        <w:pStyle w:val="20"/>
        <w:shd w:val="clear" w:color="auto" w:fill="auto"/>
        <w:spacing w:line="240" w:lineRule="auto"/>
        <w:ind w:firstLine="851"/>
        <w:jc w:val="both"/>
      </w:pPr>
    </w:p>
    <w:p w:rsidR="00F44A71" w:rsidRDefault="00F44A71" w:rsidP="00350471">
      <w:pPr>
        <w:pStyle w:val="20"/>
        <w:shd w:val="clear" w:color="auto" w:fill="auto"/>
        <w:spacing w:line="240" w:lineRule="auto"/>
        <w:jc w:val="both"/>
      </w:pPr>
    </w:p>
    <w:p w:rsidR="00147576" w:rsidRDefault="002E4ED2" w:rsidP="00147576">
      <w:pPr>
        <w:pStyle w:val="20"/>
        <w:shd w:val="clear" w:color="auto" w:fill="auto"/>
        <w:spacing w:line="240" w:lineRule="auto"/>
        <w:ind w:left="1304" w:right="1304"/>
        <w:jc w:val="center"/>
        <w:rPr>
          <w:sz w:val="28"/>
          <w:szCs w:val="28"/>
        </w:rPr>
      </w:pPr>
      <w:r w:rsidRPr="002F56D1">
        <w:rPr>
          <w:sz w:val="28"/>
          <w:szCs w:val="28"/>
        </w:rPr>
        <w:t>О</w:t>
      </w:r>
      <w:r w:rsidR="001D00DE">
        <w:rPr>
          <w:sz w:val="28"/>
          <w:szCs w:val="28"/>
        </w:rPr>
        <w:t xml:space="preserve"> внесении изменений в приказ начальника </w:t>
      </w:r>
      <w:r w:rsidR="00147576">
        <w:rPr>
          <w:sz w:val="28"/>
          <w:szCs w:val="28"/>
        </w:rPr>
        <w:br/>
      </w:r>
      <w:r w:rsidR="001D00DE">
        <w:rPr>
          <w:sz w:val="28"/>
          <w:szCs w:val="28"/>
        </w:rPr>
        <w:t xml:space="preserve">финансового управления администрации </w:t>
      </w:r>
      <w:r w:rsidR="001D00DE">
        <w:rPr>
          <w:sz w:val="28"/>
          <w:szCs w:val="28"/>
        </w:rPr>
        <w:br/>
        <w:t xml:space="preserve">муниципального образования </w:t>
      </w:r>
      <w:proofErr w:type="spellStart"/>
      <w:r w:rsidR="001D00DE">
        <w:rPr>
          <w:sz w:val="28"/>
          <w:szCs w:val="28"/>
        </w:rPr>
        <w:t>Щербиновский</w:t>
      </w:r>
      <w:proofErr w:type="spellEnd"/>
      <w:r w:rsidR="001D00DE">
        <w:rPr>
          <w:sz w:val="28"/>
          <w:szCs w:val="28"/>
        </w:rPr>
        <w:t xml:space="preserve"> район</w:t>
      </w:r>
    </w:p>
    <w:p w:rsidR="007A2AC2" w:rsidRPr="002F56D1" w:rsidRDefault="00147576" w:rsidP="00147576">
      <w:pPr>
        <w:pStyle w:val="20"/>
        <w:shd w:val="clear" w:color="auto" w:fill="auto"/>
        <w:spacing w:line="240" w:lineRule="auto"/>
        <w:ind w:left="1304" w:right="1304"/>
        <w:jc w:val="center"/>
        <w:rPr>
          <w:sz w:val="28"/>
          <w:szCs w:val="28"/>
        </w:rPr>
      </w:pPr>
      <w:r>
        <w:rPr>
          <w:sz w:val="28"/>
          <w:szCs w:val="28"/>
        </w:rPr>
        <w:t>от 31 марта 2014 года № 36 «Об утверждении Порядка проведения плановых проверок в сфере закупок</w:t>
      </w:r>
      <w:r w:rsidR="00F83A75">
        <w:rPr>
          <w:sz w:val="28"/>
          <w:szCs w:val="28"/>
        </w:rPr>
        <w:t>»</w:t>
      </w:r>
      <w:r w:rsidR="001D00DE">
        <w:rPr>
          <w:sz w:val="28"/>
          <w:szCs w:val="28"/>
        </w:rPr>
        <w:t xml:space="preserve"> </w:t>
      </w:r>
    </w:p>
    <w:p w:rsidR="00F44A71" w:rsidRPr="002F56D1" w:rsidRDefault="00F44A71" w:rsidP="00CD0BBD">
      <w:pPr>
        <w:pStyle w:val="20"/>
        <w:shd w:val="clear" w:color="auto" w:fill="auto"/>
        <w:spacing w:line="240" w:lineRule="auto"/>
        <w:ind w:firstLine="851"/>
        <w:jc w:val="both"/>
        <w:rPr>
          <w:sz w:val="28"/>
          <w:szCs w:val="28"/>
        </w:rPr>
      </w:pPr>
    </w:p>
    <w:p w:rsidR="00A41841" w:rsidRPr="00A41841" w:rsidRDefault="00384AC3" w:rsidP="002F56D1">
      <w:pPr>
        <w:pStyle w:val="3"/>
        <w:widowControl/>
        <w:shd w:val="clear" w:color="auto" w:fill="auto"/>
        <w:spacing w:line="240" w:lineRule="auto"/>
        <w:ind w:firstLine="709"/>
        <w:rPr>
          <w:sz w:val="28"/>
          <w:szCs w:val="28"/>
        </w:rPr>
      </w:pPr>
      <w:proofErr w:type="gramStart"/>
      <w:r>
        <w:rPr>
          <w:sz w:val="28"/>
          <w:szCs w:val="28"/>
        </w:rPr>
        <w:t>В связи с вступлением в силу с 1 апреля 2016 года постановления Прав</w:t>
      </w:r>
      <w:r>
        <w:rPr>
          <w:sz w:val="28"/>
          <w:szCs w:val="28"/>
        </w:rPr>
        <w:t>и</w:t>
      </w:r>
      <w:r>
        <w:rPr>
          <w:sz w:val="28"/>
          <w:szCs w:val="28"/>
        </w:rPr>
        <w:t xml:space="preserve">тельства Российской Федерации от 27 октября 2015 года № 1148 «О порядке ведения реестра жалоб, плановых и внеплановых проверок, принятых по ним решений и выданных предписаний», </w:t>
      </w:r>
      <w:r w:rsidR="00154D14">
        <w:rPr>
          <w:sz w:val="28"/>
          <w:szCs w:val="28"/>
        </w:rPr>
        <w:t>в соответствии со статьей 99 Федеральн</w:t>
      </w:r>
      <w:r w:rsidR="00154D14">
        <w:rPr>
          <w:sz w:val="28"/>
          <w:szCs w:val="28"/>
        </w:rPr>
        <w:t>о</w:t>
      </w:r>
      <w:r w:rsidR="00154D14">
        <w:rPr>
          <w:sz w:val="28"/>
          <w:szCs w:val="28"/>
        </w:rPr>
        <w:t xml:space="preserve">го закона от 5 апреля 2013 года </w:t>
      </w:r>
      <w:r w:rsidR="00154D14" w:rsidRPr="007B174F">
        <w:rPr>
          <w:sz w:val="28"/>
          <w:szCs w:val="28"/>
        </w:rPr>
        <w:t>№ 44-ФЗ «О контрактной системе в сфере зак</w:t>
      </w:r>
      <w:r w:rsidR="00154D14" w:rsidRPr="007B174F">
        <w:rPr>
          <w:sz w:val="28"/>
          <w:szCs w:val="28"/>
        </w:rPr>
        <w:t>у</w:t>
      </w:r>
      <w:r w:rsidR="00154D14" w:rsidRPr="007B174F">
        <w:rPr>
          <w:sz w:val="28"/>
          <w:szCs w:val="28"/>
        </w:rPr>
        <w:t>пок товаров, работ, услуг для</w:t>
      </w:r>
      <w:proofErr w:type="gramEnd"/>
      <w:r w:rsidR="00154D14" w:rsidRPr="007B174F">
        <w:rPr>
          <w:sz w:val="28"/>
          <w:szCs w:val="28"/>
        </w:rPr>
        <w:t xml:space="preserve"> обеспечения государственных и муниципальных нужд»</w:t>
      </w:r>
      <w:r w:rsidR="00154D14">
        <w:rPr>
          <w:sz w:val="28"/>
          <w:szCs w:val="28"/>
        </w:rPr>
        <w:t>,</w:t>
      </w:r>
      <w:r w:rsidR="00154D14" w:rsidRPr="007B174F">
        <w:rPr>
          <w:sz w:val="28"/>
          <w:szCs w:val="28"/>
        </w:rPr>
        <w:t xml:space="preserve"> </w:t>
      </w:r>
      <w:r w:rsidR="007C5E04">
        <w:rPr>
          <w:sz w:val="28"/>
          <w:szCs w:val="28"/>
        </w:rPr>
        <w:t>на основании</w:t>
      </w:r>
      <w:r w:rsidR="008A66BD">
        <w:rPr>
          <w:sz w:val="28"/>
          <w:szCs w:val="28"/>
        </w:rPr>
        <w:t xml:space="preserve"> </w:t>
      </w:r>
      <w:r w:rsidR="00A41841" w:rsidRPr="00A41841">
        <w:rPr>
          <w:sz w:val="28"/>
          <w:szCs w:val="28"/>
        </w:rPr>
        <w:t>распоряжени</w:t>
      </w:r>
      <w:r w:rsidR="007C5E04">
        <w:rPr>
          <w:sz w:val="28"/>
          <w:szCs w:val="28"/>
        </w:rPr>
        <w:t>й</w:t>
      </w:r>
      <w:r w:rsidR="00A41841" w:rsidRPr="00A41841">
        <w:rPr>
          <w:sz w:val="28"/>
          <w:szCs w:val="28"/>
        </w:rPr>
        <w:t xml:space="preserve"> администрации муниципального образов</w:t>
      </w:r>
      <w:r w:rsidR="00A41841" w:rsidRPr="00A41841">
        <w:rPr>
          <w:sz w:val="28"/>
          <w:szCs w:val="28"/>
        </w:rPr>
        <w:t>а</w:t>
      </w:r>
      <w:r w:rsidR="00A41841" w:rsidRPr="00A41841">
        <w:rPr>
          <w:sz w:val="28"/>
          <w:szCs w:val="28"/>
        </w:rPr>
        <w:t xml:space="preserve">ния </w:t>
      </w:r>
      <w:proofErr w:type="spellStart"/>
      <w:r w:rsidR="00A41841" w:rsidRPr="00A41841">
        <w:rPr>
          <w:sz w:val="28"/>
          <w:szCs w:val="28"/>
        </w:rPr>
        <w:t>Щербиновский</w:t>
      </w:r>
      <w:proofErr w:type="spellEnd"/>
      <w:r w:rsidR="00A41841" w:rsidRPr="00A41841">
        <w:rPr>
          <w:sz w:val="28"/>
          <w:szCs w:val="28"/>
        </w:rPr>
        <w:t xml:space="preserve"> район:</w:t>
      </w:r>
    </w:p>
    <w:p w:rsidR="00A41841" w:rsidRPr="00147576" w:rsidRDefault="00A41841" w:rsidP="002F56D1">
      <w:pPr>
        <w:pStyle w:val="3"/>
        <w:widowControl/>
        <w:shd w:val="clear" w:color="auto" w:fill="auto"/>
        <w:spacing w:line="240" w:lineRule="auto"/>
        <w:ind w:firstLine="709"/>
        <w:rPr>
          <w:sz w:val="28"/>
          <w:szCs w:val="28"/>
        </w:rPr>
      </w:pPr>
      <w:r w:rsidRPr="00A41841">
        <w:rPr>
          <w:sz w:val="28"/>
          <w:szCs w:val="28"/>
        </w:rPr>
        <w:t>от 14 января 2014 года №</w:t>
      </w:r>
      <w:r w:rsidR="00DF16E2">
        <w:rPr>
          <w:sz w:val="28"/>
          <w:szCs w:val="28"/>
        </w:rPr>
        <w:t xml:space="preserve"> </w:t>
      </w:r>
      <w:r w:rsidRPr="00A41841">
        <w:rPr>
          <w:sz w:val="28"/>
          <w:szCs w:val="28"/>
        </w:rPr>
        <w:t xml:space="preserve">2-р «Об определении уполномоченного органа на осуществление контроля в сфере закупок для муниципальных нужд», </w:t>
      </w:r>
    </w:p>
    <w:p w:rsidR="007A2AC2" w:rsidRPr="002F56D1" w:rsidRDefault="00A41841" w:rsidP="002F56D1">
      <w:pPr>
        <w:pStyle w:val="3"/>
        <w:widowControl/>
        <w:shd w:val="clear" w:color="auto" w:fill="auto"/>
        <w:spacing w:line="240" w:lineRule="auto"/>
        <w:ind w:firstLine="709"/>
        <w:rPr>
          <w:sz w:val="28"/>
          <w:szCs w:val="28"/>
        </w:rPr>
      </w:pPr>
      <w:r w:rsidRPr="00141D26">
        <w:rPr>
          <w:sz w:val="28"/>
          <w:szCs w:val="28"/>
        </w:rPr>
        <w:t>от 13 февраля 2013 года № 61-р «Об определении уполномоченного орг</w:t>
      </w:r>
      <w:r w:rsidRPr="00141D26">
        <w:rPr>
          <w:sz w:val="28"/>
          <w:szCs w:val="28"/>
        </w:rPr>
        <w:t>а</w:t>
      </w:r>
      <w:r w:rsidRPr="00141D26">
        <w:rPr>
          <w:sz w:val="28"/>
          <w:szCs w:val="28"/>
        </w:rPr>
        <w:t xml:space="preserve">на по осуществлению муниципального внутреннего финансового контроля на территории муниципального образования </w:t>
      </w:r>
      <w:proofErr w:type="spellStart"/>
      <w:r w:rsidRPr="00141D26">
        <w:rPr>
          <w:sz w:val="28"/>
          <w:szCs w:val="28"/>
        </w:rPr>
        <w:t>Щербиновский</w:t>
      </w:r>
      <w:proofErr w:type="spellEnd"/>
      <w:r w:rsidRPr="00141D26">
        <w:rPr>
          <w:sz w:val="28"/>
          <w:szCs w:val="28"/>
        </w:rPr>
        <w:t xml:space="preserve"> район</w:t>
      </w:r>
      <w:r>
        <w:rPr>
          <w:sz w:val="28"/>
          <w:szCs w:val="28"/>
        </w:rPr>
        <w:t>»</w:t>
      </w:r>
      <w:r w:rsidRPr="00141D26">
        <w:rPr>
          <w:sz w:val="28"/>
          <w:szCs w:val="28"/>
        </w:rPr>
        <w:t xml:space="preserve">, </w:t>
      </w:r>
      <w:proofErr w:type="gramStart"/>
      <w:r w:rsidR="002E4ED2" w:rsidRPr="002F56D1">
        <w:rPr>
          <w:sz w:val="28"/>
          <w:szCs w:val="28"/>
        </w:rPr>
        <w:t>п</w:t>
      </w:r>
      <w:proofErr w:type="gramEnd"/>
      <w:r w:rsidR="002E4ED2" w:rsidRPr="002F56D1">
        <w:rPr>
          <w:sz w:val="28"/>
          <w:szCs w:val="28"/>
        </w:rPr>
        <w:t xml:space="preserve"> р и к а з ы </w:t>
      </w:r>
      <w:r w:rsidR="000371EE">
        <w:rPr>
          <w:sz w:val="28"/>
          <w:szCs w:val="28"/>
        </w:rPr>
        <w:t>-</w:t>
      </w:r>
      <w:r w:rsidR="002E4ED2" w:rsidRPr="002F56D1">
        <w:rPr>
          <w:sz w:val="28"/>
          <w:szCs w:val="28"/>
        </w:rPr>
        <w:t>в а ю:</w:t>
      </w:r>
    </w:p>
    <w:p w:rsidR="007A2AC2" w:rsidRPr="00E67534" w:rsidRDefault="001D00DE" w:rsidP="002F56D1">
      <w:pPr>
        <w:pStyle w:val="3"/>
        <w:numPr>
          <w:ilvl w:val="0"/>
          <w:numId w:val="1"/>
        </w:numPr>
        <w:shd w:val="clear" w:color="auto" w:fill="auto"/>
        <w:tabs>
          <w:tab w:val="left" w:pos="993"/>
        </w:tabs>
        <w:spacing w:line="240" w:lineRule="auto"/>
        <w:ind w:firstLine="709"/>
        <w:rPr>
          <w:sz w:val="28"/>
          <w:szCs w:val="28"/>
        </w:rPr>
      </w:pPr>
      <w:r>
        <w:rPr>
          <w:sz w:val="28"/>
          <w:szCs w:val="28"/>
        </w:rPr>
        <w:t xml:space="preserve">Внести в приказ начальника финансового управления администрации муниципального образования </w:t>
      </w:r>
      <w:proofErr w:type="spellStart"/>
      <w:r>
        <w:rPr>
          <w:sz w:val="28"/>
          <w:szCs w:val="28"/>
        </w:rPr>
        <w:t>Щербиновский</w:t>
      </w:r>
      <w:proofErr w:type="spellEnd"/>
      <w:r>
        <w:rPr>
          <w:sz w:val="28"/>
          <w:szCs w:val="28"/>
        </w:rPr>
        <w:t xml:space="preserve"> район  от 31 марта 2014 года № 36 «Об утверждении</w:t>
      </w:r>
      <w:r w:rsidR="002E4ED2" w:rsidRPr="002F56D1">
        <w:rPr>
          <w:sz w:val="28"/>
          <w:szCs w:val="28"/>
        </w:rPr>
        <w:t xml:space="preserve"> Поряд</w:t>
      </w:r>
      <w:r>
        <w:rPr>
          <w:sz w:val="28"/>
          <w:szCs w:val="28"/>
        </w:rPr>
        <w:t>ка</w:t>
      </w:r>
      <w:r w:rsidR="002E4ED2" w:rsidRPr="002F56D1">
        <w:rPr>
          <w:sz w:val="28"/>
          <w:szCs w:val="28"/>
        </w:rPr>
        <w:t xml:space="preserve"> проведения плановых проверок в сфере закупок</w:t>
      </w:r>
      <w:r>
        <w:rPr>
          <w:sz w:val="28"/>
          <w:szCs w:val="28"/>
        </w:rPr>
        <w:t>» следующие изменения</w:t>
      </w:r>
      <w:r w:rsidRPr="001D00DE">
        <w:rPr>
          <w:sz w:val="28"/>
          <w:szCs w:val="28"/>
        </w:rPr>
        <w:t>:</w:t>
      </w:r>
      <w:r w:rsidR="002E4ED2" w:rsidRPr="002F56D1">
        <w:rPr>
          <w:sz w:val="28"/>
          <w:szCs w:val="28"/>
        </w:rPr>
        <w:t xml:space="preserve"> </w:t>
      </w:r>
    </w:p>
    <w:p w:rsidR="00E67534" w:rsidRDefault="00E67534" w:rsidP="00066F41">
      <w:pPr>
        <w:pStyle w:val="a8"/>
        <w:widowControl/>
        <w:numPr>
          <w:ilvl w:val="0"/>
          <w:numId w:val="16"/>
        </w:numPr>
        <w:autoSpaceDE w:val="0"/>
        <w:autoSpaceDN w:val="0"/>
        <w:adjustRightInd w:val="0"/>
        <w:rPr>
          <w:rFonts w:ascii="Times New Roman" w:hAnsi="Times New Roman" w:cs="Times New Roman"/>
          <w:color w:val="auto"/>
          <w:sz w:val="28"/>
          <w:szCs w:val="28"/>
        </w:rPr>
      </w:pPr>
      <w:r w:rsidRPr="00E67534">
        <w:rPr>
          <w:rFonts w:ascii="Times New Roman" w:hAnsi="Times New Roman" w:cs="Times New Roman"/>
          <w:color w:val="auto"/>
          <w:sz w:val="28"/>
          <w:szCs w:val="28"/>
        </w:rPr>
        <w:t xml:space="preserve">пункт </w:t>
      </w:r>
      <w:r w:rsidR="00BD0BDB">
        <w:rPr>
          <w:rFonts w:ascii="Times New Roman" w:hAnsi="Times New Roman" w:cs="Times New Roman"/>
          <w:color w:val="auto"/>
          <w:sz w:val="28"/>
          <w:szCs w:val="28"/>
        </w:rPr>
        <w:t>2</w:t>
      </w:r>
      <w:r w:rsidRPr="00E67534">
        <w:rPr>
          <w:rFonts w:ascii="Times New Roman" w:hAnsi="Times New Roman" w:cs="Times New Roman"/>
          <w:color w:val="auto"/>
          <w:sz w:val="28"/>
          <w:szCs w:val="28"/>
        </w:rPr>
        <w:t xml:space="preserve"> признать утратившим силу;</w:t>
      </w:r>
    </w:p>
    <w:p w:rsidR="00066F41" w:rsidRPr="002F56D1" w:rsidRDefault="00066F41" w:rsidP="00066F41">
      <w:pPr>
        <w:pStyle w:val="a8"/>
        <w:widowControl/>
        <w:numPr>
          <w:ilvl w:val="0"/>
          <w:numId w:val="16"/>
        </w:numPr>
        <w:autoSpaceDE w:val="0"/>
        <w:autoSpaceDN w:val="0"/>
        <w:adjustRightInd w:val="0"/>
        <w:rPr>
          <w:sz w:val="28"/>
          <w:szCs w:val="28"/>
        </w:rPr>
      </w:pPr>
      <w:r w:rsidRPr="00E67534">
        <w:rPr>
          <w:rFonts w:ascii="Times New Roman" w:hAnsi="Times New Roman" w:cs="Times New Roman"/>
          <w:color w:val="auto"/>
          <w:sz w:val="28"/>
          <w:szCs w:val="28"/>
        </w:rPr>
        <w:t xml:space="preserve">приложение к приказу изложить в новой редакции </w:t>
      </w:r>
      <w:r>
        <w:rPr>
          <w:rFonts w:ascii="Times New Roman" w:hAnsi="Times New Roman" w:cs="Times New Roman"/>
          <w:color w:val="auto"/>
          <w:sz w:val="28"/>
          <w:szCs w:val="28"/>
        </w:rPr>
        <w:t>(прилагается).</w:t>
      </w:r>
    </w:p>
    <w:p w:rsidR="009578F3" w:rsidRPr="002F56D1" w:rsidRDefault="005F095D" w:rsidP="002F56D1">
      <w:pPr>
        <w:pStyle w:val="3"/>
        <w:numPr>
          <w:ilvl w:val="0"/>
          <w:numId w:val="1"/>
        </w:numPr>
        <w:shd w:val="clear" w:color="auto" w:fill="auto"/>
        <w:tabs>
          <w:tab w:val="left" w:pos="993"/>
        </w:tabs>
        <w:spacing w:line="240" w:lineRule="auto"/>
        <w:ind w:firstLine="709"/>
        <w:rPr>
          <w:sz w:val="28"/>
          <w:szCs w:val="28"/>
        </w:rPr>
      </w:pPr>
      <w:r w:rsidRPr="002F56D1">
        <w:rPr>
          <w:sz w:val="28"/>
          <w:szCs w:val="28"/>
        </w:rPr>
        <w:t>Главному специалисту финансового управления администрации мун</w:t>
      </w:r>
      <w:r w:rsidRPr="002F56D1">
        <w:rPr>
          <w:sz w:val="28"/>
          <w:szCs w:val="28"/>
        </w:rPr>
        <w:t>и</w:t>
      </w:r>
      <w:r w:rsidRPr="002F56D1">
        <w:rPr>
          <w:sz w:val="28"/>
          <w:szCs w:val="28"/>
        </w:rPr>
        <w:t xml:space="preserve">ципального образования </w:t>
      </w:r>
      <w:proofErr w:type="spellStart"/>
      <w:r w:rsidRPr="002F56D1">
        <w:rPr>
          <w:sz w:val="28"/>
          <w:szCs w:val="28"/>
        </w:rPr>
        <w:t>Щербиновский</w:t>
      </w:r>
      <w:proofErr w:type="spellEnd"/>
      <w:r w:rsidRPr="002F56D1">
        <w:rPr>
          <w:sz w:val="28"/>
          <w:szCs w:val="28"/>
        </w:rPr>
        <w:t xml:space="preserve"> района (</w:t>
      </w:r>
      <w:proofErr w:type="spellStart"/>
      <w:r w:rsidR="00A75920">
        <w:rPr>
          <w:sz w:val="28"/>
          <w:szCs w:val="28"/>
        </w:rPr>
        <w:t>Дрыгваль</w:t>
      </w:r>
      <w:proofErr w:type="spellEnd"/>
      <w:r w:rsidRPr="002F56D1">
        <w:rPr>
          <w:sz w:val="28"/>
          <w:szCs w:val="28"/>
        </w:rPr>
        <w:t>) обеспечить офиц</w:t>
      </w:r>
      <w:r w:rsidRPr="002F56D1">
        <w:rPr>
          <w:sz w:val="28"/>
          <w:szCs w:val="28"/>
        </w:rPr>
        <w:t>и</w:t>
      </w:r>
      <w:r w:rsidRPr="002F56D1">
        <w:rPr>
          <w:sz w:val="28"/>
          <w:szCs w:val="28"/>
        </w:rPr>
        <w:t>альное опубликование настоящего приказа на официальном сайте администр</w:t>
      </w:r>
      <w:r w:rsidRPr="002F56D1">
        <w:rPr>
          <w:sz w:val="28"/>
          <w:szCs w:val="28"/>
        </w:rPr>
        <w:t>а</w:t>
      </w:r>
      <w:r w:rsidRPr="002F56D1">
        <w:rPr>
          <w:sz w:val="28"/>
          <w:szCs w:val="28"/>
        </w:rPr>
        <w:t xml:space="preserve">ции муниципального образования </w:t>
      </w:r>
      <w:proofErr w:type="spellStart"/>
      <w:r w:rsidRPr="002F56D1">
        <w:rPr>
          <w:sz w:val="28"/>
          <w:szCs w:val="28"/>
        </w:rPr>
        <w:t>Щербиновский</w:t>
      </w:r>
      <w:proofErr w:type="spellEnd"/>
      <w:r w:rsidRPr="002F56D1">
        <w:rPr>
          <w:sz w:val="28"/>
          <w:szCs w:val="28"/>
        </w:rPr>
        <w:t xml:space="preserve"> район в информационно-телекоммуникационной сети Интернет</w:t>
      </w:r>
      <w:r w:rsidR="00DD2F79">
        <w:rPr>
          <w:sz w:val="28"/>
          <w:szCs w:val="28"/>
        </w:rPr>
        <w:t>, в разделе «Финансовое управление».</w:t>
      </w:r>
    </w:p>
    <w:p w:rsidR="00350471" w:rsidRPr="002F56D1" w:rsidRDefault="005F095D" w:rsidP="002F56D1">
      <w:pPr>
        <w:pStyle w:val="3"/>
        <w:numPr>
          <w:ilvl w:val="0"/>
          <w:numId w:val="1"/>
        </w:numPr>
        <w:shd w:val="clear" w:color="auto" w:fill="auto"/>
        <w:tabs>
          <w:tab w:val="left" w:pos="993"/>
        </w:tabs>
        <w:spacing w:line="240" w:lineRule="auto"/>
        <w:ind w:firstLine="709"/>
        <w:rPr>
          <w:sz w:val="28"/>
          <w:szCs w:val="28"/>
        </w:rPr>
      </w:pPr>
      <w:r w:rsidRPr="002F56D1">
        <w:rPr>
          <w:sz w:val="28"/>
          <w:szCs w:val="28"/>
        </w:rPr>
        <w:t>Контроль за выполнением настоящего приказа оставляю за собой.</w:t>
      </w:r>
    </w:p>
    <w:p w:rsidR="003C0D2C" w:rsidRDefault="003C0D2C" w:rsidP="003C0D2C">
      <w:pPr>
        <w:pStyle w:val="3"/>
        <w:shd w:val="clear" w:color="auto" w:fill="auto"/>
        <w:tabs>
          <w:tab w:val="left" w:pos="993"/>
        </w:tabs>
        <w:spacing w:line="240" w:lineRule="auto"/>
        <w:ind w:left="709"/>
        <w:rPr>
          <w:sz w:val="28"/>
          <w:szCs w:val="28"/>
        </w:rPr>
      </w:pPr>
    </w:p>
    <w:p w:rsidR="005F095D" w:rsidRPr="002F56D1" w:rsidRDefault="005F095D" w:rsidP="002F56D1">
      <w:pPr>
        <w:pStyle w:val="3"/>
        <w:numPr>
          <w:ilvl w:val="0"/>
          <w:numId w:val="1"/>
        </w:numPr>
        <w:shd w:val="clear" w:color="auto" w:fill="auto"/>
        <w:tabs>
          <w:tab w:val="left" w:pos="993"/>
        </w:tabs>
        <w:spacing w:line="240" w:lineRule="auto"/>
        <w:ind w:firstLine="709"/>
        <w:rPr>
          <w:sz w:val="28"/>
          <w:szCs w:val="28"/>
        </w:rPr>
      </w:pPr>
      <w:r w:rsidRPr="002F56D1">
        <w:rPr>
          <w:sz w:val="28"/>
          <w:szCs w:val="28"/>
        </w:rPr>
        <w:t xml:space="preserve">Приказ вступает </w:t>
      </w:r>
      <w:r w:rsidR="00DD2F79">
        <w:rPr>
          <w:sz w:val="28"/>
          <w:szCs w:val="28"/>
        </w:rPr>
        <w:t xml:space="preserve">в силу </w:t>
      </w:r>
      <w:r w:rsidR="00350471" w:rsidRPr="002F56D1">
        <w:rPr>
          <w:sz w:val="28"/>
          <w:szCs w:val="28"/>
        </w:rPr>
        <w:t>со дня подписания и распространяется на пр</w:t>
      </w:r>
      <w:r w:rsidR="00350471" w:rsidRPr="002F56D1">
        <w:rPr>
          <w:sz w:val="28"/>
          <w:szCs w:val="28"/>
        </w:rPr>
        <w:t>а</w:t>
      </w:r>
      <w:r w:rsidR="00350471" w:rsidRPr="002F56D1">
        <w:rPr>
          <w:sz w:val="28"/>
          <w:szCs w:val="28"/>
        </w:rPr>
        <w:lastRenderedPageBreak/>
        <w:t>воотношения</w:t>
      </w:r>
      <w:r w:rsidR="00A75920">
        <w:rPr>
          <w:sz w:val="28"/>
          <w:szCs w:val="28"/>
        </w:rPr>
        <w:t>,</w:t>
      </w:r>
      <w:r w:rsidR="00350471" w:rsidRPr="002F56D1">
        <w:rPr>
          <w:sz w:val="28"/>
          <w:szCs w:val="28"/>
        </w:rPr>
        <w:t xml:space="preserve"> возникшие</w:t>
      </w:r>
      <w:r w:rsidRPr="002F56D1">
        <w:rPr>
          <w:sz w:val="28"/>
          <w:szCs w:val="28"/>
        </w:rPr>
        <w:t xml:space="preserve"> с 1 </w:t>
      </w:r>
      <w:r w:rsidR="007D6A75">
        <w:rPr>
          <w:sz w:val="28"/>
          <w:szCs w:val="28"/>
        </w:rPr>
        <w:t>апреля</w:t>
      </w:r>
      <w:r w:rsidRPr="002F56D1">
        <w:rPr>
          <w:sz w:val="28"/>
          <w:szCs w:val="28"/>
        </w:rPr>
        <w:t xml:space="preserve"> 201</w:t>
      </w:r>
      <w:r w:rsidR="007D6A75">
        <w:rPr>
          <w:sz w:val="28"/>
          <w:szCs w:val="28"/>
        </w:rPr>
        <w:t>6</w:t>
      </w:r>
      <w:r w:rsidRPr="002F56D1">
        <w:rPr>
          <w:sz w:val="28"/>
          <w:szCs w:val="28"/>
        </w:rPr>
        <w:t xml:space="preserve"> года. </w:t>
      </w:r>
    </w:p>
    <w:p w:rsidR="005F095D" w:rsidRPr="002F56D1" w:rsidRDefault="005F095D" w:rsidP="00CD0BBD">
      <w:pPr>
        <w:pStyle w:val="3"/>
        <w:spacing w:line="240" w:lineRule="auto"/>
        <w:ind w:firstLine="851"/>
        <w:rPr>
          <w:sz w:val="28"/>
          <w:szCs w:val="28"/>
        </w:rPr>
      </w:pPr>
    </w:p>
    <w:p w:rsidR="005F095D" w:rsidRDefault="005F095D" w:rsidP="00CD0BBD">
      <w:pPr>
        <w:pStyle w:val="3"/>
        <w:spacing w:line="240" w:lineRule="auto"/>
        <w:ind w:firstLine="851"/>
        <w:rPr>
          <w:sz w:val="28"/>
          <w:szCs w:val="28"/>
        </w:rPr>
      </w:pPr>
    </w:p>
    <w:p w:rsidR="001877D6" w:rsidRPr="002F56D1" w:rsidRDefault="007D6A75" w:rsidP="00CD0BBD">
      <w:pPr>
        <w:pStyle w:val="3"/>
        <w:spacing w:line="240" w:lineRule="auto"/>
        <w:ind w:firstLine="851"/>
        <w:rPr>
          <w:sz w:val="28"/>
          <w:szCs w:val="28"/>
        </w:rPr>
      </w:pPr>
      <w:r>
        <w:rPr>
          <w:sz w:val="28"/>
          <w:szCs w:val="28"/>
        </w:rPr>
        <w:t xml:space="preserve">                                 </w:t>
      </w:r>
    </w:p>
    <w:p w:rsidR="005F095D" w:rsidRPr="002F56D1" w:rsidRDefault="005F095D" w:rsidP="00CD0BBD">
      <w:pPr>
        <w:pStyle w:val="3"/>
        <w:spacing w:line="240" w:lineRule="auto"/>
        <w:rPr>
          <w:sz w:val="28"/>
          <w:szCs w:val="28"/>
        </w:rPr>
      </w:pPr>
      <w:r w:rsidRPr="002F56D1">
        <w:rPr>
          <w:sz w:val="28"/>
          <w:szCs w:val="28"/>
        </w:rPr>
        <w:t>Заместитель главы</w:t>
      </w:r>
    </w:p>
    <w:p w:rsidR="005F095D" w:rsidRPr="002F56D1" w:rsidRDefault="005F095D" w:rsidP="00CD0BBD">
      <w:pPr>
        <w:pStyle w:val="3"/>
        <w:spacing w:line="240" w:lineRule="auto"/>
        <w:rPr>
          <w:sz w:val="28"/>
          <w:szCs w:val="28"/>
        </w:rPr>
      </w:pPr>
      <w:r w:rsidRPr="002F56D1">
        <w:rPr>
          <w:sz w:val="28"/>
          <w:szCs w:val="28"/>
        </w:rPr>
        <w:t>муниципального образования</w:t>
      </w:r>
    </w:p>
    <w:p w:rsidR="005F095D" w:rsidRPr="002F56D1" w:rsidRDefault="005F095D" w:rsidP="00CD0BBD">
      <w:pPr>
        <w:pStyle w:val="3"/>
        <w:spacing w:line="240" w:lineRule="auto"/>
        <w:rPr>
          <w:sz w:val="28"/>
          <w:szCs w:val="28"/>
        </w:rPr>
      </w:pPr>
      <w:proofErr w:type="spellStart"/>
      <w:r w:rsidRPr="002F56D1">
        <w:rPr>
          <w:sz w:val="28"/>
          <w:szCs w:val="28"/>
        </w:rPr>
        <w:t>Щербиновский</w:t>
      </w:r>
      <w:proofErr w:type="spellEnd"/>
      <w:r w:rsidRPr="002F56D1">
        <w:rPr>
          <w:sz w:val="28"/>
          <w:szCs w:val="28"/>
        </w:rPr>
        <w:t xml:space="preserve"> район, начальник</w:t>
      </w:r>
    </w:p>
    <w:p w:rsidR="005F095D" w:rsidRPr="002F56D1" w:rsidRDefault="005F095D" w:rsidP="00CD0BBD">
      <w:pPr>
        <w:pStyle w:val="3"/>
        <w:spacing w:line="240" w:lineRule="auto"/>
        <w:rPr>
          <w:sz w:val="28"/>
          <w:szCs w:val="28"/>
        </w:rPr>
      </w:pPr>
      <w:r w:rsidRPr="002F56D1">
        <w:rPr>
          <w:sz w:val="28"/>
          <w:szCs w:val="28"/>
        </w:rPr>
        <w:t>финансового управления администрации</w:t>
      </w:r>
    </w:p>
    <w:p w:rsidR="005F095D" w:rsidRPr="002F56D1" w:rsidRDefault="005F095D" w:rsidP="00CD0BBD">
      <w:pPr>
        <w:pStyle w:val="3"/>
        <w:spacing w:line="240" w:lineRule="auto"/>
        <w:rPr>
          <w:sz w:val="28"/>
          <w:szCs w:val="28"/>
        </w:rPr>
      </w:pPr>
      <w:r w:rsidRPr="002F56D1">
        <w:rPr>
          <w:sz w:val="28"/>
          <w:szCs w:val="28"/>
        </w:rPr>
        <w:t>муниципального образования</w:t>
      </w:r>
    </w:p>
    <w:p w:rsidR="00C9318D" w:rsidRPr="002F56D1" w:rsidRDefault="005F095D" w:rsidP="00CD0BBD">
      <w:pPr>
        <w:pStyle w:val="3"/>
        <w:spacing w:line="240" w:lineRule="auto"/>
        <w:rPr>
          <w:rStyle w:val="1"/>
          <w:sz w:val="28"/>
          <w:szCs w:val="28"/>
        </w:rPr>
      </w:pPr>
      <w:proofErr w:type="spellStart"/>
      <w:r w:rsidRPr="002F56D1">
        <w:rPr>
          <w:sz w:val="28"/>
          <w:szCs w:val="28"/>
        </w:rPr>
        <w:t>Щербиновский</w:t>
      </w:r>
      <w:proofErr w:type="spellEnd"/>
      <w:r w:rsidRPr="002F56D1">
        <w:rPr>
          <w:sz w:val="28"/>
          <w:szCs w:val="28"/>
        </w:rPr>
        <w:t xml:space="preserve"> район                                                       </w:t>
      </w:r>
      <w:r w:rsidR="001877D6">
        <w:rPr>
          <w:sz w:val="28"/>
          <w:szCs w:val="28"/>
        </w:rPr>
        <w:t xml:space="preserve"> </w:t>
      </w:r>
      <w:r w:rsidRPr="002F56D1">
        <w:rPr>
          <w:sz w:val="28"/>
          <w:szCs w:val="28"/>
        </w:rPr>
        <w:t xml:space="preserve">                       </w:t>
      </w:r>
      <w:r w:rsidR="001877D6">
        <w:rPr>
          <w:sz w:val="28"/>
          <w:szCs w:val="28"/>
        </w:rPr>
        <w:t xml:space="preserve">Т.В. </w:t>
      </w:r>
      <w:proofErr w:type="spellStart"/>
      <w:r w:rsidR="001877D6">
        <w:rPr>
          <w:sz w:val="28"/>
          <w:szCs w:val="28"/>
        </w:rPr>
        <w:t>Кимлач</w:t>
      </w:r>
      <w:proofErr w:type="spellEnd"/>
    </w:p>
    <w:p w:rsidR="001877D6" w:rsidRDefault="001877D6" w:rsidP="003B0DAE">
      <w:pPr>
        <w:jc w:val="center"/>
        <w:rPr>
          <w:rFonts w:ascii="Times New Roman" w:eastAsia="Times New Roman" w:hAnsi="Times New Roman" w:cs="Times New Roman"/>
          <w:b/>
          <w:sz w:val="28"/>
          <w:szCs w:val="28"/>
        </w:rPr>
      </w:pPr>
    </w:p>
    <w:p w:rsidR="001877D6" w:rsidRDefault="001877D6" w:rsidP="003B0DAE">
      <w:pPr>
        <w:jc w:val="center"/>
        <w:rPr>
          <w:rFonts w:ascii="Times New Roman" w:eastAsia="Times New Roman" w:hAnsi="Times New Roman" w:cs="Times New Roman"/>
          <w:b/>
          <w:sz w:val="28"/>
          <w:szCs w:val="28"/>
        </w:rPr>
      </w:pPr>
    </w:p>
    <w:p w:rsidR="001877D6" w:rsidRDefault="001877D6" w:rsidP="003B0DAE">
      <w:pPr>
        <w:jc w:val="center"/>
        <w:rPr>
          <w:rFonts w:ascii="Times New Roman" w:eastAsia="Times New Roman" w:hAnsi="Times New Roman" w:cs="Times New Roman"/>
          <w:b/>
          <w:sz w:val="28"/>
          <w:szCs w:val="28"/>
        </w:rPr>
      </w:pPr>
    </w:p>
    <w:p w:rsidR="001877D6" w:rsidRDefault="001877D6" w:rsidP="003B0DAE">
      <w:pPr>
        <w:jc w:val="center"/>
        <w:rPr>
          <w:rFonts w:ascii="Times New Roman" w:eastAsia="Times New Roman" w:hAnsi="Times New Roman" w:cs="Times New Roman"/>
          <w:b/>
          <w:sz w:val="28"/>
          <w:szCs w:val="28"/>
        </w:rPr>
      </w:pPr>
    </w:p>
    <w:p w:rsidR="001877D6" w:rsidRDefault="001877D6" w:rsidP="003B0DAE">
      <w:pPr>
        <w:jc w:val="center"/>
        <w:rPr>
          <w:rFonts w:ascii="Times New Roman" w:eastAsia="Times New Roman" w:hAnsi="Times New Roman" w:cs="Times New Roman"/>
          <w:b/>
          <w:sz w:val="28"/>
          <w:szCs w:val="28"/>
        </w:rPr>
      </w:pPr>
    </w:p>
    <w:p w:rsidR="001877D6" w:rsidRDefault="001877D6" w:rsidP="003B0DAE">
      <w:pPr>
        <w:jc w:val="center"/>
        <w:rPr>
          <w:rFonts w:ascii="Times New Roman" w:eastAsia="Times New Roman" w:hAnsi="Times New Roman" w:cs="Times New Roman"/>
          <w:b/>
          <w:sz w:val="28"/>
          <w:szCs w:val="28"/>
        </w:rPr>
      </w:pPr>
    </w:p>
    <w:p w:rsidR="001877D6" w:rsidRDefault="001877D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853186" w:rsidRDefault="00853186" w:rsidP="003B0DAE">
      <w:pPr>
        <w:jc w:val="center"/>
        <w:rPr>
          <w:rFonts w:ascii="Times New Roman" w:eastAsia="Times New Roman" w:hAnsi="Times New Roman" w:cs="Times New Roman"/>
          <w:b/>
          <w:sz w:val="28"/>
          <w:szCs w:val="28"/>
        </w:rPr>
      </w:pPr>
    </w:p>
    <w:p w:rsidR="00361377" w:rsidRDefault="00361377" w:rsidP="003B0DAE">
      <w:pPr>
        <w:rPr>
          <w:rFonts w:ascii="Times New Roman" w:eastAsia="Times New Roman" w:hAnsi="Times New Roman" w:cs="Times New Roman"/>
        </w:rPr>
      </w:pPr>
    </w:p>
    <w:tbl>
      <w:tblPr>
        <w:tblW w:w="0" w:type="auto"/>
        <w:tblLook w:val="01E0" w:firstRow="1" w:lastRow="1" w:firstColumn="1" w:lastColumn="1" w:noHBand="0" w:noVBand="0"/>
      </w:tblPr>
      <w:tblGrid>
        <w:gridCol w:w="4927"/>
        <w:gridCol w:w="4927"/>
      </w:tblGrid>
      <w:tr w:rsidR="005B7D19" w:rsidRPr="000D55A2" w:rsidTr="00081F78">
        <w:trPr>
          <w:trHeight w:val="159"/>
        </w:trPr>
        <w:tc>
          <w:tcPr>
            <w:tcW w:w="4927" w:type="dxa"/>
          </w:tcPr>
          <w:p w:rsidR="005B7D19" w:rsidRPr="000D55A2" w:rsidRDefault="005B7D19" w:rsidP="00081F78">
            <w:pPr>
              <w:autoSpaceDE w:val="0"/>
              <w:autoSpaceDN w:val="0"/>
              <w:adjustRightInd w:val="0"/>
              <w:jc w:val="center"/>
              <w:rPr>
                <w:b/>
                <w:sz w:val="28"/>
                <w:szCs w:val="28"/>
              </w:rPr>
            </w:pPr>
            <w:bookmarkStart w:id="0" w:name="bookmark0"/>
          </w:p>
        </w:tc>
        <w:tc>
          <w:tcPr>
            <w:tcW w:w="4927" w:type="dxa"/>
          </w:tcPr>
          <w:p w:rsidR="005B7D19" w:rsidRDefault="005B7D19" w:rsidP="00081F78">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ПРИЛОЖЕНИЕ</w:t>
            </w:r>
          </w:p>
          <w:p w:rsidR="005B7D19" w:rsidRDefault="005B7D19" w:rsidP="00081F7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к приказу начальника</w:t>
            </w:r>
          </w:p>
          <w:p w:rsidR="005B7D19" w:rsidRDefault="005B7D19" w:rsidP="00081F7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финансового управления</w:t>
            </w:r>
          </w:p>
          <w:p w:rsidR="005B7D19" w:rsidRPr="000D55A2" w:rsidRDefault="005B7D19" w:rsidP="00081F7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администрации муниципального </w:t>
            </w:r>
            <w:r>
              <w:rPr>
                <w:rFonts w:ascii="Times New Roman" w:hAnsi="Times New Roman" w:cs="Times New Roman"/>
                <w:sz w:val="28"/>
                <w:szCs w:val="28"/>
              </w:rPr>
              <w:br/>
              <w:t xml:space="preserve">образования </w:t>
            </w:r>
            <w:proofErr w:type="spellStart"/>
            <w:r>
              <w:rPr>
                <w:rFonts w:ascii="Times New Roman" w:hAnsi="Times New Roman" w:cs="Times New Roman"/>
                <w:sz w:val="28"/>
                <w:szCs w:val="28"/>
              </w:rPr>
              <w:t>Щербиновский</w:t>
            </w:r>
            <w:proofErr w:type="spellEnd"/>
            <w:r>
              <w:rPr>
                <w:rFonts w:ascii="Times New Roman" w:hAnsi="Times New Roman" w:cs="Times New Roman"/>
                <w:sz w:val="28"/>
                <w:szCs w:val="28"/>
              </w:rPr>
              <w:t xml:space="preserve"> район</w:t>
            </w:r>
          </w:p>
          <w:p w:rsidR="005B7D19" w:rsidRPr="000D55A2" w:rsidRDefault="005B7D19" w:rsidP="00081F78">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от_________ №________</w:t>
            </w:r>
          </w:p>
          <w:p w:rsidR="005B7D19" w:rsidRDefault="005B7D19" w:rsidP="00081F78">
            <w:pPr>
              <w:autoSpaceDE w:val="0"/>
              <w:autoSpaceDN w:val="0"/>
              <w:adjustRightInd w:val="0"/>
              <w:jc w:val="center"/>
              <w:rPr>
                <w:rFonts w:ascii="Times New Roman" w:hAnsi="Times New Roman" w:cs="Times New Roman"/>
                <w:sz w:val="28"/>
                <w:szCs w:val="28"/>
              </w:rPr>
            </w:pPr>
          </w:p>
          <w:p w:rsidR="005B7D19" w:rsidRDefault="005B7D19" w:rsidP="00081F7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«ПРИЛОЖЕНИЕ</w:t>
            </w:r>
          </w:p>
          <w:p w:rsidR="005B7D19" w:rsidRDefault="005B7D19" w:rsidP="00081F78">
            <w:pPr>
              <w:autoSpaceDE w:val="0"/>
              <w:autoSpaceDN w:val="0"/>
              <w:adjustRightInd w:val="0"/>
              <w:jc w:val="center"/>
              <w:rPr>
                <w:rFonts w:ascii="Times New Roman" w:hAnsi="Times New Roman" w:cs="Times New Roman"/>
                <w:sz w:val="28"/>
                <w:szCs w:val="28"/>
              </w:rPr>
            </w:pPr>
          </w:p>
          <w:p w:rsidR="005B7D19" w:rsidRPr="000D55A2" w:rsidRDefault="005B7D19" w:rsidP="00081F78">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УТВЕРЖДЕН</w:t>
            </w:r>
          </w:p>
          <w:p w:rsidR="005B7D19" w:rsidRPr="000D55A2" w:rsidRDefault="005B7D19" w:rsidP="00081F78">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 приказом начальника</w:t>
            </w:r>
          </w:p>
          <w:p w:rsidR="005B7D19" w:rsidRPr="000D55A2" w:rsidRDefault="005B7D19" w:rsidP="00081F78">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финансового управления</w:t>
            </w:r>
          </w:p>
          <w:p w:rsidR="005B7D19" w:rsidRPr="000D55A2" w:rsidRDefault="005B7D19" w:rsidP="00081F78">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администрации муниципального </w:t>
            </w:r>
          </w:p>
          <w:p w:rsidR="005B7D19" w:rsidRPr="000D55A2" w:rsidRDefault="005B7D19" w:rsidP="00081F78">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образования </w:t>
            </w:r>
            <w:proofErr w:type="spellStart"/>
            <w:r w:rsidRPr="000D55A2">
              <w:rPr>
                <w:rFonts w:ascii="Times New Roman" w:hAnsi="Times New Roman" w:cs="Times New Roman"/>
                <w:sz w:val="28"/>
                <w:szCs w:val="28"/>
              </w:rPr>
              <w:t>Щербиновский</w:t>
            </w:r>
            <w:proofErr w:type="spellEnd"/>
            <w:r w:rsidRPr="000D55A2">
              <w:rPr>
                <w:rFonts w:ascii="Times New Roman" w:hAnsi="Times New Roman" w:cs="Times New Roman"/>
                <w:sz w:val="28"/>
                <w:szCs w:val="28"/>
              </w:rPr>
              <w:t xml:space="preserve"> район</w:t>
            </w:r>
          </w:p>
          <w:p w:rsidR="005B7D19" w:rsidRPr="00BA2914" w:rsidRDefault="005B7D19" w:rsidP="00081F78">
            <w:pPr>
              <w:autoSpaceDE w:val="0"/>
              <w:autoSpaceDN w:val="0"/>
              <w:adjustRightInd w:val="0"/>
              <w:jc w:val="center"/>
              <w:rPr>
                <w:rFonts w:ascii="Times New Roman" w:hAnsi="Times New Roman" w:cs="Times New Roman"/>
                <w:sz w:val="28"/>
                <w:szCs w:val="28"/>
                <w:u w:val="single"/>
              </w:rPr>
            </w:pPr>
            <w:r w:rsidRPr="000D55A2">
              <w:rPr>
                <w:rFonts w:ascii="Times New Roman" w:hAnsi="Times New Roman" w:cs="Times New Roman"/>
                <w:sz w:val="28"/>
                <w:szCs w:val="28"/>
              </w:rPr>
              <w:t>от</w:t>
            </w:r>
            <w:r>
              <w:rPr>
                <w:rFonts w:ascii="Times New Roman" w:hAnsi="Times New Roman" w:cs="Times New Roman"/>
                <w:sz w:val="28"/>
                <w:szCs w:val="28"/>
              </w:rPr>
              <w:t xml:space="preserve"> </w:t>
            </w:r>
            <w:r w:rsidRPr="00CA3CA4">
              <w:rPr>
                <w:rFonts w:ascii="Times New Roman" w:hAnsi="Times New Roman" w:cs="Times New Roman"/>
                <w:sz w:val="28"/>
                <w:szCs w:val="28"/>
              </w:rPr>
              <w:t>31.03.2014  № 36</w:t>
            </w:r>
            <w:r>
              <w:rPr>
                <w:rFonts w:ascii="Times New Roman" w:hAnsi="Times New Roman" w:cs="Times New Roman"/>
                <w:sz w:val="28"/>
                <w:szCs w:val="28"/>
                <w:u w:val="single"/>
              </w:rPr>
              <w:t xml:space="preserve">     </w:t>
            </w:r>
          </w:p>
          <w:p w:rsidR="005B7D19" w:rsidRPr="000D55A2" w:rsidRDefault="005B7D19" w:rsidP="00081F7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(в редакции приказа </w:t>
            </w:r>
            <w:r w:rsidRPr="000D55A2">
              <w:rPr>
                <w:rFonts w:ascii="Times New Roman" w:hAnsi="Times New Roman" w:cs="Times New Roman"/>
                <w:sz w:val="28"/>
                <w:szCs w:val="28"/>
              </w:rPr>
              <w:t>начальника</w:t>
            </w:r>
            <w:r>
              <w:rPr>
                <w:rFonts w:ascii="Times New Roman" w:hAnsi="Times New Roman" w:cs="Times New Roman"/>
                <w:sz w:val="28"/>
                <w:szCs w:val="28"/>
              </w:rPr>
              <w:t xml:space="preserve"> </w:t>
            </w:r>
            <w:r>
              <w:rPr>
                <w:rFonts w:ascii="Times New Roman" w:hAnsi="Times New Roman" w:cs="Times New Roman"/>
                <w:sz w:val="28"/>
                <w:szCs w:val="28"/>
              </w:rPr>
              <w:br/>
            </w:r>
            <w:r w:rsidRPr="000D55A2">
              <w:rPr>
                <w:rFonts w:ascii="Times New Roman" w:hAnsi="Times New Roman" w:cs="Times New Roman"/>
                <w:sz w:val="28"/>
                <w:szCs w:val="28"/>
              </w:rPr>
              <w:t>финансового управления</w:t>
            </w:r>
          </w:p>
          <w:p w:rsidR="005B7D19" w:rsidRPr="000D55A2" w:rsidRDefault="005B7D19" w:rsidP="00081F78">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администрации муниципального </w:t>
            </w:r>
          </w:p>
          <w:p w:rsidR="005B7D19" w:rsidRPr="000D55A2" w:rsidRDefault="005B7D19" w:rsidP="00081F78">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образования </w:t>
            </w:r>
            <w:proofErr w:type="spellStart"/>
            <w:r w:rsidRPr="000D55A2">
              <w:rPr>
                <w:rFonts w:ascii="Times New Roman" w:hAnsi="Times New Roman" w:cs="Times New Roman"/>
                <w:sz w:val="28"/>
                <w:szCs w:val="28"/>
              </w:rPr>
              <w:t>Щербиновский</w:t>
            </w:r>
            <w:proofErr w:type="spellEnd"/>
            <w:r w:rsidRPr="000D55A2">
              <w:rPr>
                <w:rFonts w:ascii="Times New Roman" w:hAnsi="Times New Roman" w:cs="Times New Roman"/>
                <w:sz w:val="28"/>
                <w:szCs w:val="28"/>
              </w:rPr>
              <w:t xml:space="preserve"> район</w:t>
            </w:r>
          </w:p>
          <w:p w:rsidR="005B7D19" w:rsidRDefault="005B7D19" w:rsidP="00081F78">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от_________ №________</w:t>
            </w:r>
            <w:r>
              <w:rPr>
                <w:rFonts w:ascii="Times New Roman" w:hAnsi="Times New Roman" w:cs="Times New Roman"/>
                <w:sz w:val="28"/>
                <w:szCs w:val="28"/>
              </w:rPr>
              <w:t>)</w:t>
            </w:r>
          </w:p>
          <w:p w:rsidR="005B7D19" w:rsidRPr="000D55A2" w:rsidRDefault="005B7D19" w:rsidP="00081F78">
            <w:pPr>
              <w:autoSpaceDE w:val="0"/>
              <w:autoSpaceDN w:val="0"/>
              <w:adjustRightInd w:val="0"/>
              <w:jc w:val="center"/>
              <w:rPr>
                <w:b/>
                <w:sz w:val="28"/>
                <w:szCs w:val="28"/>
              </w:rPr>
            </w:pPr>
          </w:p>
        </w:tc>
      </w:tr>
      <w:tr w:rsidR="005B7D19" w:rsidRPr="000D55A2" w:rsidTr="00081F78">
        <w:trPr>
          <w:trHeight w:val="159"/>
        </w:trPr>
        <w:tc>
          <w:tcPr>
            <w:tcW w:w="4927" w:type="dxa"/>
          </w:tcPr>
          <w:p w:rsidR="005B7D19" w:rsidRPr="000D55A2" w:rsidRDefault="005B7D19" w:rsidP="00081F78">
            <w:pPr>
              <w:autoSpaceDE w:val="0"/>
              <w:autoSpaceDN w:val="0"/>
              <w:adjustRightInd w:val="0"/>
              <w:jc w:val="center"/>
              <w:rPr>
                <w:b/>
                <w:sz w:val="28"/>
                <w:szCs w:val="28"/>
              </w:rPr>
            </w:pPr>
          </w:p>
        </w:tc>
        <w:tc>
          <w:tcPr>
            <w:tcW w:w="4927" w:type="dxa"/>
          </w:tcPr>
          <w:p w:rsidR="005B7D19" w:rsidRDefault="005B7D19" w:rsidP="00081F78">
            <w:pPr>
              <w:autoSpaceDE w:val="0"/>
              <w:autoSpaceDN w:val="0"/>
              <w:adjustRightInd w:val="0"/>
              <w:jc w:val="center"/>
              <w:rPr>
                <w:rFonts w:ascii="Times New Roman" w:hAnsi="Times New Roman" w:cs="Times New Roman"/>
                <w:sz w:val="28"/>
                <w:szCs w:val="28"/>
              </w:rPr>
            </w:pPr>
          </w:p>
        </w:tc>
      </w:tr>
    </w:tbl>
    <w:p w:rsidR="005B7D19" w:rsidRPr="000D55A2" w:rsidRDefault="005B7D19" w:rsidP="005B7D19">
      <w:pPr>
        <w:keepNext/>
        <w:keepLines/>
        <w:ind w:firstLine="851"/>
        <w:jc w:val="both"/>
        <w:outlineLvl w:val="0"/>
        <w:rPr>
          <w:rFonts w:ascii="Times New Roman" w:eastAsia="Times New Roman" w:hAnsi="Times New Roman" w:cs="Times New Roman"/>
          <w:b/>
          <w:bCs/>
          <w:color w:val="auto"/>
          <w:sz w:val="28"/>
          <w:szCs w:val="28"/>
        </w:rPr>
      </w:pPr>
    </w:p>
    <w:p w:rsidR="005B7D19" w:rsidRPr="001E3069" w:rsidRDefault="005B7D19" w:rsidP="005B7D19">
      <w:pPr>
        <w:keepNext/>
        <w:keepLines/>
        <w:jc w:val="center"/>
        <w:outlineLvl w:val="0"/>
        <w:rPr>
          <w:rFonts w:ascii="Times New Roman" w:eastAsia="Times New Roman" w:hAnsi="Times New Roman" w:cs="Times New Roman"/>
          <w:b/>
          <w:bCs/>
          <w:color w:val="auto"/>
          <w:sz w:val="28"/>
          <w:szCs w:val="28"/>
        </w:rPr>
      </w:pPr>
      <w:r w:rsidRPr="001E3069">
        <w:rPr>
          <w:rFonts w:ascii="Times New Roman" w:eastAsia="Times New Roman" w:hAnsi="Times New Roman" w:cs="Times New Roman"/>
          <w:b/>
          <w:bCs/>
          <w:color w:val="auto"/>
          <w:sz w:val="28"/>
          <w:szCs w:val="28"/>
        </w:rPr>
        <w:t xml:space="preserve">ПОРЯДОК </w:t>
      </w:r>
      <w:r>
        <w:rPr>
          <w:rFonts w:ascii="Times New Roman" w:eastAsia="Times New Roman" w:hAnsi="Times New Roman" w:cs="Times New Roman"/>
          <w:b/>
          <w:bCs/>
          <w:color w:val="auto"/>
          <w:sz w:val="28"/>
          <w:szCs w:val="28"/>
        </w:rPr>
        <w:br/>
        <w:t>проведения</w:t>
      </w:r>
      <w:r w:rsidRPr="001E3069">
        <w:rPr>
          <w:rFonts w:ascii="Times New Roman" w:eastAsia="Times New Roman" w:hAnsi="Times New Roman" w:cs="Times New Roman"/>
          <w:b/>
          <w:bCs/>
          <w:color w:val="auto"/>
          <w:sz w:val="28"/>
          <w:szCs w:val="28"/>
        </w:rPr>
        <w:t xml:space="preserve"> </w:t>
      </w:r>
      <w:r>
        <w:rPr>
          <w:rFonts w:ascii="Times New Roman" w:eastAsia="Times New Roman" w:hAnsi="Times New Roman" w:cs="Times New Roman"/>
          <w:b/>
          <w:bCs/>
          <w:color w:val="auto"/>
          <w:sz w:val="28"/>
          <w:szCs w:val="28"/>
        </w:rPr>
        <w:t>плановых</w:t>
      </w:r>
      <w:r w:rsidRPr="001E3069">
        <w:rPr>
          <w:rFonts w:ascii="Times New Roman" w:eastAsia="Times New Roman" w:hAnsi="Times New Roman" w:cs="Times New Roman"/>
          <w:b/>
          <w:bCs/>
          <w:color w:val="auto"/>
          <w:sz w:val="28"/>
          <w:szCs w:val="28"/>
        </w:rPr>
        <w:t xml:space="preserve"> </w:t>
      </w:r>
      <w:r>
        <w:rPr>
          <w:rFonts w:ascii="Times New Roman" w:eastAsia="Times New Roman" w:hAnsi="Times New Roman" w:cs="Times New Roman"/>
          <w:b/>
          <w:bCs/>
          <w:color w:val="auto"/>
          <w:sz w:val="28"/>
          <w:szCs w:val="28"/>
        </w:rPr>
        <w:t>проверок в сфере закупок</w:t>
      </w:r>
    </w:p>
    <w:p w:rsidR="005B7D19" w:rsidRPr="000D55A2" w:rsidRDefault="005B7D19" w:rsidP="005B7D19">
      <w:pPr>
        <w:keepNext/>
        <w:keepLines/>
        <w:jc w:val="center"/>
        <w:outlineLvl w:val="0"/>
        <w:rPr>
          <w:rFonts w:ascii="Times New Roman" w:eastAsia="Times New Roman" w:hAnsi="Times New Roman" w:cs="Times New Roman"/>
          <w:b/>
          <w:bCs/>
          <w:color w:val="auto"/>
          <w:sz w:val="28"/>
          <w:szCs w:val="28"/>
        </w:rPr>
      </w:pPr>
    </w:p>
    <w:p w:rsidR="005B7D19" w:rsidRPr="00A662C7" w:rsidRDefault="005B7D19" w:rsidP="005B7D19">
      <w:pPr>
        <w:pStyle w:val="a8"/>
        <w:keepNext/>
        <w:keepLines/>
        <w:numPr>
          <w:ilvl w:val="0"/>
          <w:numId w:val="17"/>
        </w:numPr>
        <w:jc w:val="center"/>
        <w:outlineLvl w:val="0"/>
        <w:rPr>
          <w:rFonts w:ascii="Times New Roman" w:eastAsia="Times New Roman" w:hAnsi="Times New Roman" w:cs="Times New Roman"/>
          <w:bCs/>
          <w:color w:val="auto"/>
          <w:sz w:val="28"/>
          <w:szCs w:val="28"/>
        </w:rPr>
      </w:pPr>
      <w:r w:rsidRPr="00A662C7">
        <w:rPr>
          <w:rFonts w:ascii="Times New Roman" w:eastAsia="Times New Roman" w:hAnsi="Times New Roman" w:cs="Times New Roman"/>
          <w:bCs/>
          <w:color w:val="auto"/>
          <w:sz w:val="28"/>
          <w:szCs w:val="28"/>
        </w:rPr>
        <w:t>Общие положения</w:t>
      </w:r>
    </w:p>
    <w:p w:rsidR="005B7D19" w:rsidRDefault="005B7D19" w:rsidP="005B7D19">
      <w:pPr>
        <w:pStyle w:val="11"/>
        <w:keepNext/>
        <w:keepLines/>
        <w:shd w:val="clear" w:color="auto" w:fill="auto"/>
        <w:spacing w:line="240" w:lineRule="auto"/>
        <w:outlineLvl w:val="9"/>
      </w:pPr>
    </w:p>
    <w:bookmarkEnd w:id="0"/>
    <w:p w:rsidR="005B7D19" w:rsidRPr="009B5D39" w:rsidRDefault="005B7D19" w:rsidP="005B7D19">
      <w:pPr>
        <w:pStyle w:val="3"/>
        <w:widowControl/>
        <w:shd w:val="clear" w:color="auto" w:fill="auto"/>
        <w:tabs>
          <w:tab w:val="left" w:pos="0"/>
        </w:tabs>
        <w:spacing w:line="240" w:lineRule="auto"/>
        <w:ind w:firstLine="709"/>
        <w:rPr>
          <w:sz w:val="28"/>
          <w:szCs w:val="28"/>
        </w:rPr>
      </w:pPr>
      <w:r w:rsidRPr="009B5D39">
        <w:rPr>
          <w:sz w:val="28"/>
          <w:szCs w:val="28"/>
        </w:rPr>
        <w:t>1.1. Настоящим Порядком устанавливается процедура проведения пред</w:t>
      </w:r>
      <w:r w:rsidRPr="009B5D39">
        <w:rPr>
          <w:sz w:val="28"/>
          <w:szCs w:val="28"/>
        </w:rPr>
        <w:t>у</w:t>
      </w:r>
      <w:r w:rsidRPr="009B5D39">
        <w:rPr>
          <w:sz w:val="28"/>
          <w:szCs w:val="28"/>
        </w:rPr>
        <w:t>смотренных Федеральным законом от 5 апреля 2013 года № 44-ФЗ «О ко</w:t>
      </w:r>
      <w:r w:rsidRPr="009B5D39">
        <w:rPr>
          <w:sz w:val="28"/>
          <w:szCs w:val="28"/>
        </w:rPr>
        <w:t>н</w:t>
      </w:r>
      <w:r w:rsidRPr="009B5D39">
        <w:rPr>
          <w:sz w:val="28"/>
          <w:szCs w:val="28"/>
        </w:rPr>
        <w:t>трактной системе в сфере закупок товаров, работ, услуг для обеспечения гос</w:t>
      </w:r>
      <w:r w:rsidRPr="009B5D39">
        <w:rPr>
          <w:sz w:val="28"/>
          <w:szCs w:val="28"/>
        </w:rPr>
        <w:t>у</w:t>
      </w:r>
      <w:r w:rsidRPr="009B5D39">
        <w:rPr>
          <w:sz w:val="28"/>
          <w:szCs w:val="28"/>
        </w:rPr>
        <w:t>дарственных и муниципальных нужд» (далее - Закон) плановых проверок ос</w:t>
      </w:r>
      <w:r w:rsidRPr="009B5D39">
        <w:rPr>
          <w:sz w:val="28"/>
          <w:szCs w:val="28"/>
        </w:rPr>
        <w:t>у</w:t>
      </w:r>
      <w:r w:rsidRPr="009B5D39">
        <w:rPr>
          <w:sz w:val="28"/>
          <w:szCs w:val="28"/>
        </w:rPr>
        <w:t>ществления закупок товаров, работ, услуг для обеспечения муниципальных нужд  (далее - муниципальная функция).</w:t>
      </w:r>
    </w:p>
    <w:p w:rsidR="005B7D19" w:rsidRPr="009B5D39" w:rsidRDefault="005B7D19" w:rsidP="005B7D19">
      <w:pPr>
        <w:pStyle w:val="3"/>
        <w:widowControl/>
        <w:numPr>
          <w:ilvl w:val="1"/>
          <w:numId w:val="2"/>
        </w:numPr>
        <w:shd w:val="clear" w:color="auto" w:fill="auto"/>
        <w:tabs>
          <w:tab w:val="left" w:pos="0"/>
          <w:tab w:val="left" w:pos="1134"/>
        </w:tabs>
        <w:spacing w:line="240" w:lineRule="auto"/>
        <w:ind w:firstLine="709"/>
        <w:rPr>
          <w:sz w:val="28"/>
          <w:szCs w:val="28"/>
        </w:rPr>
      </w:pPr>
      <w:r>
        <w:rPr>
          <w:sz w:val="28"/>
          <w:szCs w:val="28"/>
        </w:rPr>
        <w:t xml:space="preserve"> </w:t>
      </w:r>
      <w:r w:rsidRPr="009B5D39">
        <w:rPr>
          <w:sz w:val="28"/>
          <w:szCs w:val="28"/>
        </w:rPr>
        <w:t xml:space="preserve">Плановые проверки в соответствии с распоряжением администрации муниципального образования </w:t>
      </w:r>
      <w:proofErr w:type="spellStart"/>
      <w:r w:rsidRPr="009B5D39">
        <w:rPr>
          <w:sz w:val="28"/>
          <w:szCs w:val="28"/>
        </w:rPr>
        <w:t>Щербиновский</w:t>
      </w:r>
      <w:proofErr w:type="spellEnd"/>
      <w:r w:rsidRPr="009B5D39">
        <w:rPr>
          <w:sz w:val="28"/>
          <w:szCs w:val="28"/>
        </w:rPr>
        <w:t xml:space="preserve"> район от 14 января 2014 года </w:t>
      </w:r>
      <w:r>
        <w:rPr>
          <w:sz w:val="28"/>
          <w:szCs w:val="28"/>
        </w:rPr>
        <w:t xml:space="preserve">     </w:t>
      </w:r>
      <w:r w:rsidRPr="009B5D39">
        <w:rPr>
          <w:sz w:val="28"/>
          <w:szCs w:val="28"/>
        </w:rPr>
        <w:t>№ 2-р «Об определении уполномоченного органа на осуществление контроля в сфере закупок для муниципальных нужд» проводятся финансовым управлен</w:t>
      </w:r>
      <w:r w:rsidRPr="009B5D39">
        <w:rPr>
          <w:sz w:val="28"/>
          <w:szCs w:val="28"/>
        </w:rPr>
        <w:t>и</w:t>
      </w:r>
      <w:r w:rsidRPr="009B5D39">
        <w:rPr>
          <w:sz w:val="28"/>
          <w:szCs w:val="28"/>
        </w:rPr>
        <w:t xml:space="preserve">ем администрации муниципального образования </w:t>
      </w:r>
      <w:proofErr w:type="spellStart"/>
      <w:r w:rsidRPr="009B5D39">
        <w:rPr>
          <w:sz w:val="28"/>
          <w:szCs w:val="28"/>
        </w:rPr>
        <w:t>Щербиновский</w:t>
      </w:r>
      <w:proofErr w:type="spellEnd"/>
      <w:r w:rsidRPr="009B5D39">
        <w:rPr>
          <w:sz w:val="28"/>
          <w:szCs w:val="28"/>
        </w:rPr>
        <w:t xml:space="preserve"> район (далее – финансовое управление), являющимся уполномоченным органом на осущест</w:t>
      </w:r>
      <w:r w:rsidRPr="009B5D39">
        <w:rPr>
          <w:sz w:val="28"/>
          <w:szCs w:val="28"/>
        </w:rPr>
        <w:t>в</w:t>
      </w:r>
      <w:r w:rsidRPr="009B5D39">
        <w:rPr>
          <w:sz w:val="28"/>
          <w:szCs w:val="28"/>
        </w:rPr>
        <w:t>ление контроля в сфере закупок в целях предупреждения и выявления наруш</w:t>
      </w:r>
      <w:r w:rsidRPr="009B5D39">
        <w:rPr>
          <w:sz w:val="28"/>
          <w:szCs w:val="28"/>
        </w:rPr>
        <w:t>е</w:t>
      </w:r>
      <w:r w:rsidRPr="009B5D39">
        <w:rPr>
          <w:sz w:val="28"/>
          <w:szCs w:val="28"/>
        </w:rPr>
        <w:t>ний законодательства Российской Федерации и иных нормативных правовых актов Российской Федерации о контрактной системе в сфере закупок заказч</w:t>
      </w:r>
      <w:r w:rsidRPr="009B5D39">
        <w:rPr>
          <w:sz w:val="28"/>
          <w:szCs w:val="28"/>
        </w:rPr>
        <w:t>и</w:t>
      </w:r>
      <w:r w:rsidRPr="009B5D39">
        <w:rPr>
          <w:sz w:val="28"/>
          <w:szCs w:val="28"/>
        </w:rPr>
        <w:t>ком, контрактной службой, контрактным управляющим, комиссией по ос</w:t>
      </w:r>
      <w:r w:rsidRPr="009B5D39">
        <w:rPr>
          <w:sz w:val="28"/>
          <w:szCs w:val="28"/>
        </w:rPr>
        <w:t>у</w:t>
      </w:r>
      <w:r w:rsidRPr="009B5D39">
        <w:rPr>
          <w:sz w:val="28"/>
          <w:szCs w:val="28"/>
        </w:rPr>
        <w:t xml:space="preserve">ществлению закупок и ее членами при осуществлении закупок для обеспечения </w:t>
      </w:r>
      <w:r w:rsidRPr="009B5D39">
        <w:rPr>
          <w:sz w:val="28"/>
          <w:szCs w:val="28"/>
        </w:rPr>
        <w:lastRenderedPageBreak/>
        <w:t xml:space="preserve">муниципальных нужд муниципального образования </w:t>
      </w:r>
      <w:proofErr w:type="spellStart"/>
      <w:r w:rsidRPr="009B5D39">
        <w:rPr>
          <w:sz w:val="28"/>
          <w:szCs w:val="28"/>
        </w:rPr>
        <w:t>Щербиновский</w:t>
      </w:r>
      <w:proofErr w:type="spellEnd"/>
      <w:r w:rsidRPr="009B5D39">
        <w:rPr>
          <w:sz w:val="28"/>
          <w:szCs w:val="28"/>
        </w:rPr>
        <w:t xml:space="preserve"> район (д</w:t>
      </w:r>
      <w:r w:rsidRPr="009B5D39">
        <w:rPr>
          <w:sz w:val="28"/>
          <w:szCs w:val="28"/>
        </w:rPr>
        <w:t>а</w:t>
      </w:r>
      <w:r w:rsidRPr="009B5D39">
        <w:rPr>
          <w:sz w:val="28"/>
          <w:szCs w:val="28"/>
        </w:rPr>
        <w:t xml:space="preserve">лее </w:t>
      </w:r>
      <w:r>
        <w:rPr>
          <w:sz w:val="28"/>
          <w:szCs w:val="28"/>
        </w:rPr>
        <w:t>- с</w:t>
      </w:r>
      <w:r w:rsidRPr="009B5D39">
        <w:rPr>
          <w:sz w:val="28"/>
          <w:szCs w:val="28"/>
        </w:rPr>
        <w:t>убъекты контроля).</w:t>
      </w:r>
    </w:p>
    <w:p w:rsidR="005B7D19" w:rsidRPr="009B5D39" w:rsidRDefault="005B7D19" w:rsidP="005B7D19">
      <w:pPr>
        <w:pStyle w:val="3"/>
        <w:widowControl/>
        <w:numPr>
          <w:ilvl w:val="1"/>
          <w:numId w:val="2"/>
        </w:numPr>
        <w:shd w:val="clear" w:color="auto" w:fill="auto"/>
        <w:tabs>
          <w:tab w:val="left" w:pos="0"/>
          <w:tab w:val="left" w:pos="1134"/>
        </w:tabs>
        <w:spacing w:line="240" w:lineRule="auto"/>
        <w:ind w:firstLine="709"/>
        <w:rPr>
          <w:sz w:val="28"/>
          <w:szCs w:val="28"/>
        </w:rPr>
      </w:pPr>
      <w:r>
        <w:rPr>
          <w:sz w:val="28"/>
          <w:szCs w:val="28"/>
        </w:rPr>
        <w:t xml:space="preserve"> </w:t>
      </w:r>
      <w:r w:rsidRPr="009B5D39">
        <w:rPr>
          <w:sz w:val="28"/>
          <w:szCs w:val="28"/>
        </w:rPr>
        <w:t>Проведение плановой проверки осуществляется инспекцией, вкл</w:t>
      </w:r>
      <w:r w:rsidRPr="009B5D39">
        <w:rPr>
          <w:sz w:val="28"/>
          <w:szCs w:val="28"/>
        </w:rPr>
        <w:t>ю</w:t>
      </w:r>
      <w:r w:rsidRPr="009B5D39">
        <w:rPr>
          <w:sz w:val="28"/>
          <w:szCs w:val="28"/>
        </w:rPr>
        <w:t>чающей в себя должностных лиц финансового управления, а также в случаях, предусмотренных настоящим Порядком, иных лиц (далее - инспекция).</w:t>
      </w:r>
    </w:p>
    <w:p w:rsidR="005B7D19" w:rsidRPr="009B5D39" w:rsidRDefault="005B7D19" w:rsidP="005B7D19">
      <w:pPr>
        <w:pStyle w:val="3"/>
        <w:widowControl/>
        <w:numPr>
          <w:ilvl w:val="1"/>
          <w:numId w:val="2"/>
        </w:numPr>
        <w:shd w:val="clear" w:color="auto" w:fill="auto"/>
        <w:tabs>
          <w:tab w:val="left" w:pos="0"/>
          <w:tab w:val="left" w:pos="1276"/>
        </w:tabs>
        <w:spacing w:line="240" w:lineRule="auto"/>
        <w:ind w:firstLine="709"/>
        <w:rPr>
          <w:sz w:val="28"/>
          <w:szCs w:val="28"/>
        </w:rPr>
      </w:pPr>
      <w:r w:rsidRPr="009B5D39">
        <w:rPr>
          <w:sz w:val="28"/>
          <w:szCs w:val="28"/>
        </w:rPr>
        <w:t>Предметом проведения плановой проверки является соблюдение требований законодательства Российской Федерации и иных нормативных пр</w:t>
      </w:r>
      <w:r w:rsidRPr="009B5D39">
        <w:rPr>
          <w:sz w:val="28"/>
          <w:szCs w:val="28"/>
        </w:rPr>
        <w:t>а</w:t>
      </w:r>
      <w:r w:rsidRPr="009B5D39">
        <w:rPr>
          <w:sz w:val="28"/>
          <w:szCs w:val="28"/>
        </w:rPr>
        <w:t>вовых актов Российской Федерации о контрактной системе в сфере закупок т</w:t>
      </w:r>
      <w:r w:rsidRPr="009B5D39">
        <w:rPr>
          <w:sz w:val="28"/>
          <w:szCs w:val="28"/>
        </w:rPr>
        <w:t>о</w:t>
      </w:r>
      <w:r w:rsidRPr="009B5D39">
        <w:rPr>
          <w:sz w:val="28"/>
          <w:szCs w:val="28"/>
        </w:rPr>
        <w:t xml:space="preserve">варов, работ, услуг </w:t>
      </w:r>
      <w:r>
        <w:rPr>
          <w:sz w:val="28"/>
          <w:szCs w:val="28"/>
        </w:rPr>
        <w:t>с</w:t>
      </w:r>
      <w:r w:rsidRPr="009B5D39">
        <w:rPr>
          <w:sz w:val="28"/>
          <w:szCs w:val="28"/>
        </w:rPr>
        <w:t xml:space="preserve">убъектом контроля, а также лицами, осуществляющими для </w:t>
      </w:r>
      <w:r>
        <w:rPr>
          <w:sz w:val="28"/>
          <w:szCs w:val="28"/>
        </w:rPr>
        <w:t>с</w:t>
      </w:r>
      <w:r w:rsidRPr="009B5D39">
        <w:rPr>
          <w:sz w:val="28"/>
          <w:szCs w:val="28"/>
        </w:rPr>
        <w:t>убъекта контроля функции по определению поставщиков (подрядчиков, исполнителей).</w:t>
      </w:r>
    </w:p>
    <w:p w:rsidR="005B7D19" w:rsidRPr="009B5D39" w:rsidRDefault="005B7D19" w:rsidP="005B7D19">
      <w:pPr>
        <w:pStyle w:val="3"/>
        <w:widowControl/>
        <w:shd w:val="clear" w:color="auto" w:fill="auto"/>
        <w:tabs>
          <w:tab w:val="left" w:pos="0"/>
        </w:tabs>
        <w:spacing w:line="240" w:lineRule="auto"/>
        <w:rPr>
          <w:sz w:val="28"/>
          <w:szCs w:val="28"/>
        </w:rPr>
      </w:pPr>
    </w:p>
    <w:p w:rsidR="005B7D19" w:rsidRPr="009B5D39" w:rsidRDefault="005B7D19" w:rsidP="005B7D19">
      <w:pPr>
        <w:pStyle w:val="11"/>
        <w:keepNext/>
        <w:keepLines/>
        <w:numPr>
          <w:ilvl w:val="0"/>
          <w:numId w:val="2"/>
        </w:numPr>
        <w:shd w:val="clear" w:color="auto" w:fill="auto"/>
        <w:tabs>
          <w:tab w:val="left" w:pos="0"/>
          <w:tab w:val="left" w:pos="283"/>
        </w:tabs>
        <w:spacing w:line="240" w:lineRule="auto"/>
        <w:outlineLvl w:val="9"/>
        <w:rPr>
          <w:b w:val="0"/>
          <w:sz w:val="28"/>
          <w:szCs w:val="28"/>
        </w:rPr>
      </w:pPr>
      <w:bookmarkStart w:id="1" w:name="bookmark1"/>
      <w:r w:rsidRPr="009B5D39">
        <w:rPr>
          <w:b w:val="0"/>
          <w:sz w:val="28"/>
          <w:szCs w:val="28"/>
        </w:rPr>
        <w:t>Порядок осуществления муниципальной функции</w:t>
      </w:r>
      <w:bookmarkEnd w:id="1"/>
    </w:p>
    <w:p w:rsidR="005B7D19" w:rsidRPr="009B5D39" w:rsidRDefault="005B7D19" w:rsidP="005B7D19">
      <w:pPr>
        <w:pStyle w:val="11"/>
        <w:keepNext/>
        <w:keepLines/>
        <w:shd w:val="clear" w:color="auto" w:fill="auto"/>
        <w:tabs>
          <w:tab w:val="left" w:pos="0"/>
          <w:tab w:val="left" w:pos="283"/>
        </w:tabs>
        <w:spacing w:line="240" w:lineRule="auto"/>
        <w:jc w:val="left"/>
        <w:outlineLvl w:val="9"/>
        <w:rPr>
          <w:b w:val="0"/>
          <w:sz w:val="28"/>
          <w:szCs w:val="28"/>
        </w:rPr>
      </w:pPr>
    </w:p>
    <w:p w:rsidR="005B7D19" w:rsidRPr="009B5D39" w:rsidRDefault="005B7D19" w:rsidP="005B7D19">
      <w:pPr>
        <w:pStyle w:val="3"/>
        <w:widowControl/>
        <w:numPr>
          <w:ilvl w:val="0"/>
          <w:numId w:val="3"/>
        </w:numPr>
        <w:shd w:val="clear" w:color="auto" w:fill="auto"/>
        <w:tabs>
          <w:tab w:val="left" w:pos="0"/>
          <w:tab w:val="left" w:pos="993"/>
          <w:tab w:val="left" w:pos="1276"/>
        </w:tabs>
        <w:spacing w:line="240" w:lineRule="auto"/>
        <w:ind w:firstLine="709"/>
        <w:rPr>
          <w:sz w:val="28"/>
          <w:szCs w:val="28"/>
        </w:rPr>
      </w:pPr>
      <w:r w:rsidRPr="009B5D39">
        <w:rPr>
          <w:sz w:val="28"/>
          <w:szCs w:val="28"/>
        </w:rPr>
        <w:t>Исполнение муниципальной функции включает в себя следующие административные процедуры:</w:t>
      </w:r>
    </w:p>
    <w:p w:rsidR="005B7D19" w:rsidRPr="009B5D39" w:rsidRDefault="005B7D19" w:rsidP="005B7D19">
      <w:pPr>
        <w:pStyle w:val="3"/>
        <w:widowControl/>
        <w:numPr>
          <w:ilvl w:val="0"/>
          <w:numId w:val="4"/>
        </w:numPr>
        <w:shd w:val="clear" w:color="auto" w:fill="auto"/>
        <w:tabs>
          <w:tab w:val="left" w:pos="0"/>
          <w:tab w:val="left" w:pos="993"/>
        </w:tabs>
        <w:spacing w:line="240" w:lineRule="auto"/>
        <w:ind w:firstLine="709"/>
        <w:rPr>
          <w:sz w:val="28"/>
          <w:szCs w:val="28"/>
        </w:rPr>
      </w:pPr>
      <w:r w:rsidRPr="009B5D39">
        <w:rPr>
          <w:sz w:val="28"/>
          <w:szCs w:val="28"/>
        </w:rPr>
        <w:t>подготовка к проведению плановой проверки;</w:t>
      </w:r>
    </w:p>
    <w:p w:rsidR="005B7D19" w:rsidRPr="009B5D39" w:rsidRDefault="005B7D19" w:rsidP="005B7D19">
      <w:pPr>
        <w:pStyle w:val="3"/>
        <w:widowControl/>
        <w:numPr>
          <w:ilvl w:val="0"/>
          <w:numId w:val="4"/>
        </w:numPr>
        <w:shd w:val="clear" w:color="auto" w:fill="auto"/>
        <w:tabs>
          <w:tab w:val="left" w:pos="0"/>
          <w:tab w:val="left" w:pos="993"/>
        </w:tabs>
        <w:spacing w:line="240" w:lineRule="auto"/>
        <w:ind w:firstLine="709"/>
        <w:rPr>
          <w:sz w:val="28"/>
          <w:szCs w:val="28"/>
        </w:rPr>
      </w:pPr>
      <w:r w:rsidRPr="009B5D39">
        <w:rPr>
          <w:sz w:val="28"/>
          <w:szCs w:val="28"/>
        </w:rPr>
        <w:t>проведение плановой проверки в два этапа:</w:t>
      </w:r>
    </w:p>
    <w:p w:rsidR="005B7D19" w:rsidRPr="009B5D39" w:rsidRDefault="005B7D19" w:rsidP="005B7D19">
      <w:pPr>
        <w:pStyle w:val="3"/>
        <w:widowControl/>
        <w:shd w:val="clear" w:color="auto" w:fill="auto"/>
        <w:tabs>
          <w:tab w:val="left" w:pos="0"/>
        </w:tabs>
        <w:spacing w:line="240" w:lineRule="auto"/>
        <w:ind w:firstLine="709"/>
        <w:rPr>
          <w:sz w:val="28"/>
          <w:szCs w:val="28"/>
        </w:rPr>
      </w:pPr>
      <w:r w:rsidRPr="009B5D39">
        <w:rPr>
          <w:sz w:val="28"/>
          <w:szCs w:val="28"/>
        </w:rPr>
        <w:t>первый этап проверки предусматривает рассмотрение закупок товаров, работ, услуг, находящихся на стадии определения поставщиков (подрядчиков, исполнителей) до заключения контракта, на предмет их соответствия требов</w:t>
      </w:r>
      <w:r w:rsidRPr="009B5D39">
        <w:rPr>
          <w:sz w:val="28"/>
          <w:szCs w:val="28"/>
        </w:rPr>
        <w:t>а</w:t>
      </w:r>
      <w:r w:rsidRPr="009B5D39">
        <w:rPr>
          <w:sz w:val="28"/>
          <w:szCs w:val="28"/>
        </w:rPr>
        <w:t>ниям законодательства о контрактной системе в сфере закупок;</w:t>
      </w:r>
    </w:p>
    <w:p w:rsidR="005B7D19" w:rsidRPr="009B5D39" w:rsidRDefault="005B7D19" w:rsidP="005B7D19">
      <w:pPr>
        <w:pStyle w:val="3"/>
        <w:widowControl/>
        <w:shd w:val="clear" w:color="auto" w:fill="auto"/>
        <w:tabs>
          <w:tab w:val="left" w:pos="0"/>
        </w:tabs>
        <w:spacing w:line="240" w:lineRule="auto"/>
        <w:ind w:firstLine="709"/>
        <w:rPr>
          <w:sz w:val="28"/>
          <w:szCs w:val="28"/>
        </w:rPr>
      </w:pPr>
      <w:r w:rsidRPr="009B5D39">
        <w:rPr>
          <w:sz w:val="28"/>
          <w:szCs w:val="28"/>
        </w:rPr>
        <w:t>второй этап проверки предусматривает рассмотрение закупок товаров, работ, услуг, контракты по которым уже заключены, на предмет их соотве</w:t>
      </w:r>
      <w:r w:rsidRPr="009B5D39">
        <w:rPr>
          <w:sz w:val="28"/>
          <w:szCs w:val="28"/>
        </w:rPr>
        <w:t>т</w:t>
      </w:r>
      <w:r w:rsidRPr="009B5D39">
        <w:rPr>
          <w:sz w:val="28"/>
          <w:szCs w:val="28"/>
        </w:rPr>
        <w:t>ствия требованиям законодательства о контрактной системе в сфере закупок;</w:t>
      </w:r>
    </w:p>
    <w:p w:rsidR="005B7D19" w:rsidRPr="009B5D39" w:rsidRDefault="005B7D19" w:rsidP="005B7D19">
      <w:pPr>
        <w:pStyle w:val="3"/>
        <w:widowControl/>
        <w:numPr>
          <w:ilvl w:val="0"/>
          <w:numId w:val="4"/>
        </w:numPr>
        <w:shd w:val="clear" w:color="auto" w:fill="auto"/>
        <w:tabs>
          <w:tab w:val="left" w:pos="0"/>
          <w:tab w:val="left" w:pos="993"/>
          <w:tab w:val="left" w:pos="1276"/>
        </w:tabs>
        <w:spacing w:line="240" w:lineRule="auto"/>
        <w:ind w:firstLine="709"/>
        <w:rPr>
          <w:sz w:val="28"/>
          <w:szCs w:val="28"/>
        </w:rPr>
      </w:pPr>
      <w:r w:rsidRPr="009B5D39">
        <w:rPr>
          <w:sz w:val="28"/>
          <w:szCs w:val="28"/>
        </w:rPr>
        <w:t>оформление результатов плановой проверки.</w:t>
      </w:r>
    </w:p>
    <w:p w:rsidR="005B7D19" w:rsidRPr="009B5D39" w:rsidRDefault="005B7D19" w:rsidP="005B7D19">
      <w:pPr>
        <w:pStyle w:val="3"/>
        <w:widowControl/>
        <w:shd w:val="clear" w:color="auto" w:fill="auto"/>
        <w:tabs>
          <w:tab w:val="left" w:pos="0"/>
          <w:tab w:val="left" w:pos="1182"/>
        </w:tabs>
        <w:spacing w:line="240" w:lineRule="auto"/>
        <w:ind w:firstLine="851"/>
        <w:rPr>
          <w:sz w:val="28"/>
          <w:szCs w:val="28"/>
        </w:rPr>
      </w:pPr>
    </w:p>
    <w:p w:rsidR="005B7D19" w:rsidRPr="009B5D39" w:rsidRDefault="005B7D19" w:rsidP="005B7D19">
      <w:pPr>
        <w:pStyle w:val="11"/>
        <w:keepNext/>
        <w:keepLines/>
        <w:numPr>
          <w:ilvl w:val="0"/>
          <w:numId w:val="2"/>
        </w:numPr>
        <w:shd w:val="clear" w:color="auto" w:fill="auto"/>
        <w:tabs>
          <w:tab w:val="left" w:pos="0"/>
          <w:tab w:val="left" w:pos="283"/>
        </w:tabs>
        <w:spacing w:line="240" w:lineRule="auto"/>
        <w:outlineLvl w:val="9"/>
        <w:rPr>
          <w:b w:val="0"/>
          <w:sz w:val="28"/>
          <w:szCs w:val="28"/>
        </w:rPr>
      </w:pPr>
      <w:bookmarkStart w:id="2" w:name="bookmark2"/>
      <w:r w:rsidRPr="009B5D39">
        <w:rPr>
          <w:b w:val="0"/>
          <w:sz w:val="28"/>
          <w:szCs w:val="28"/>
        </w:rPr>
        <w:t>Подготовка к проведению плановой проверки</w:t>
      </w:r>
      <w:bookmarkEnd w:id="2"/>
    </w:p>
    <w:p w:rsidR="005B7D19" w:rsidRPr="009B5D39" w:rsidRDefault="005B7D19" w:rsidP="005B7D19">
      <w:pPr>
        <w:pStyle w:val="11"/>
        <w:keepNext/>
        <w:keepLines/>
        <w:shd w:val="clear" w:color="auto" w:fill="auto"/>
        <w:tabs>
          <w:tab w:val="left" w:pos="0"/>
        </w:tabs>
        <w:spacing w:line="240" w:lineRule="auto"/>
        <w:ind w:left="709"/>
        <w:outlineLvl w:val="9"/>
        <w:rPr>
          <w:b w:val="0"/>
          <w:sz w:val="28"/>
          <w:szCs w:val="28"/>
        </w:rPr>
      </w:pPr>
    </w:p>
    <w:p w:rsidR="005B7D19" w:rsidRPr="009B5D39" w:rsidRDefault="005B7D19" w:rsidP="005B7D19">
      <w:pPr>
        <w:pStyle w:val="3"/>
        <w:widowControl/>
        <w:numPr>
          <w:ilvl w:val="0"/>
          <w:numId w:val="5"/>
        </w:numPr>
        <w:shd w:val="clear" w:color="auto" w:fill="auto"/>
        <w:tabs>
          <w:tab w:val="left" w:pos="0"/>
          <w:tab w:val="left" w:pos="1134"/>
        </w:tabs>
        <w:spacing w:line="240" w:lineRule="auto"/>
        <w:ind w:firstLine="709"/>
        <w:rPr>
          <w:sz w:val="28"/>
          <w:szCs w:val="28"/>
        </w:rPr>
      </w:pPr>
      <w:r>
        <w:rPr>
          <w:sz w:val="28"/>
          <w:szCs w:val="28"/>
        </w:rPr>
        <w:t xml:space="preserve"> </w:t>
      </w:r>
      <w:r w:rsidRPr="009B5D39">
        <w:rPr>
          <w:sz w:val="28"/>
          <w:szCs w:val="28"/>
        </w:rPr>
        <w:t xml:space="preserve">Плановые проверки осуществляются на основании плана проверок, утверждаемого приказом начальника финансового управления администрации муниципального образования </w:t>
      </w:r>
      <w:proofErr w:type="spellStart"/>
      <w:r w:rsidRPr="009B5D39">
        <w:rPr>
          <w:sz w:val="28"/>
          <w:szCs w:val="28"/>
        </w:rPr>
        <w:t>Щербиновский</w:t>
      </w:r>
      <w:proofErr w:type="spellEnd"/>
      <w:r w:rsidRPr="009B5D39">
        <w:rPr>
          <w:sz w:val="28"/>
          <w:szCs w:val="28"/>
        </w:rPr>
        <w:t xml:space="preserve"> район</w:t>
      </w:r>
      <w:r>
        <w:rPr>
          <w:sz w:val="28"/>
          <w:szCs w:val="28"/>
        </w:rPr>
        <w:t xml:space="preserve"> </w:t>
      </w:r>
      <w:r w:rsidRPr="009B5D39">
        <w:rPr>
          <w:sz w:val="28"/>
          <w:szCs w:val="28"/>
        </w:rPr>
        <w:t>(далее – начальник фина</w:t>
      </w:r>
      <w:r w:rsidRPr="009B5D39">
        <w:rPr>
          <w:sz w:val="28"/>
          <w:szCs w:val="28"/>
        </w:rPr>
        <w:t>н</w:t>
      </w:r>
      <w:r w:rsidRPr="009B5D39">
        <w:rPr>
          <w:sz w:val="28"/>
          <w:szCs w:val="28"/>
        </w:rPr>
        <w:t>сового управления) или заместителем начальника финансового управления а</w:t>
      </w:r>
      <w:r w:rsidRPr="009B5D39">
        <w:rPr>
          <w:sz w:val="28"/>
          <w:szCs w:val="28"/>
        </w:rPr>
        <w:t>д</w:t>
      </w:r>
      <w:r w:rsidRPr="009B5D39">
        <w:rPr>
          <w:sz w:val="28"/>
          <w:szCs w:val="28"/>
        </w:rPr>
        <w:t xml:space="preserve">министрации муниципального образования </w:t>
      </w:r>
      <w:proofErr w:type="spellStart"/>
      <w:r w:rsidRPr="009B5D39">
        <w:rPr>
          <w:sz w:val="28"/>
          <w:szCs w:val="28"/>
        </w:rPr>
        <w:t>Щербиновский</w:t>
      </w:r>
      <w:proofErr w:type="spellEnd"/>
      <w:r w:rsidRPr="009B5D39">
        <w:rPr>
          <w:sz w:val="28"/>
          <w:szCs w:val="28"/>
        </w:rPr>
        <w:t xml:space="preserve"> район (далее – зам</w:t>
      </w:r>
      <w:r w:rsidRPr="009B5D39">
        <w:rPr>
          <w:sz w:val="28"/>
          <w:szCs w:val="28"/>
        </w:rPr>
        <w:t>е</w:t>
      </w:r>
      <w:r w:rsidRPr="009B5D39">
        <w:rPr>
          <w:sz w:val="28"/>
          <w:szCs w:val="28"/>
        </w:rPr>
        <w:t>ститель начальника финансового управления).</w:t>
      </w:r>
    </w:p>
    <w:p w:rsidR="005B7D19" w:rsidRPr="009B5D39" w:rsidRDefault="005B7D19" w:rsidP="005B7D19">
      <w:pPr>
        <w:pStyle w:val="3"/>
        <w:widowControl/>
        <w:shd w:val="clear" w:color="auto" w:fill="auto"/>
        <w:tabs>
          <w:tab w:val="left" w:pos="0"/>
        </w:tabs>
        <w:spacing w:line="240" w:lineRule="auto"/>
        <w:ind w:firstLine="709"/>
        <w:rPr>
          <w:sz w:val="28"/>
          <w:szCs w:val="28"/>
        </w:rPr>
      </w:pPr>
      <w:r w:rsidRPr="009B5D39">
        <w:rPr>
          <w:sz w:val="28"/>
          <w:szCs w:val="28"/>
        </w:rPr>
        <w:t>План проверок должен содержать следующие сведения:</w:t>
      </w:r>
    </w:p>
    <w:p w:rsidR="005B7D19" w:rsidRPr="009B5D39" w:rsidRDefault="005B7D19" w:rsidP="005B7D19">
      <w:pPr>
        <w:pStyle w:val="3"/>
        <w:widowControl/>
        <w:shd w:val="clear" w:color="auto" w:fill="auto"/>
        <w:tabs>
          <w:tab w:val="left" w:pos="0"/>
        </w:tabs>
        <w:spacing w:line="240" w:lineRule="auto"/>
        <w:ind w:firstLine="709"/>
        <w:rPr>
          <w:sz w:val="28"/>
          <w:szCs w:val="28"/>
        </w:rPr>
      </w:pPr>
      <w:r w:rsidRPr="009B5D39">
        <w:rPr>
          <w:sz w:val="28"/>
          <w:szCs w:val="28"/>
        </w:rPr>
        <w:t>наименование органа, осуществляющего проверку;</w:t>
      </w:r>
    </w:p>
    <w:p w:rsidR="005B7D19" w:rsidRPr="009B5D39" w:rsidRDefault="005B7D19" w:rsidP="005B7D19">
      <w:pPr>
        <w:pStyle w:val="3"/>
        <w:widowControl/>
        <w:shd w:val="clear" w:color="auto" w:fill="auto"/>
        <w:tabs>
          <w:tab w:val="left" w:pos="0"/>
        </w:tabs>
        <w:spacing w:line="240" w:lineRule="auto"/>
        <w:ind w:firstLine="709"/>
        <w:rPr>
          <w:sz w:val="28"/>
          <w:szCs w:val="28"/>
        </w:rPr>
      </w:pPr>
      <w:r w:rsidRPr="009B5D39">
        <w:rPr>
          <w:sz w:val="28"/>
          <w:szCs w:val="28"/>
        </w:rPr>
        <w:t xml:space="preserve">наименование, ИНН, адрес местонахождения </w:t>
      </w:r>
      <w:r>
        <w:rPr>
          <w:sz w:val="28"/>
          <w:szCs w:val="28"/>
        </w:rPr>
        <w:t>с</w:t>
      </w:r>
      <w:r w:rsidRPr="009B5D39">
        <w:rPr>
          <w:sz w:val="28"/>
          <w:szCs w:val="28"/>
        </w:rPr>
        <w:t>убъекта контроля, в отн</w:t>
      </w:r>
      <w:r w:rsidRPr="009B5D39">
        <w:rPr>
          <w:sz w:val="28"/>
          <w:szCs w:val="28"/>
        </w:rPr>
        <w:t>о</w:t>
      </w:r>
      <w:r w:rsidRPr="009B5D39">
        <w:rPr>
          <w:sz w:val="28"/>
          <w:szCs w:val="28"/>
        </w:rPr>
        <w:t>шении которого принято решение о проведении проверки;</w:t>
      </w:r>
    </w:p>
    <w:p w:rsidR="005B7D19" w:rsidRPr="009B5D39" w:rsidRDefault="005B7D19" w:rsidP="005B7D19">
      <w:pPr>
        <w:pStyle w:val="3"/>
        <w:widowControl/>
        <w:shd w:val="clear" w:color="auto" w:fill="auto"/>
        <w:tabs>
          <w:tab w:val="left" w:pos="0"/>
        </w:tabs>
        <w:spacing w:line="240" w:lineRule="auto"/>
        <w:ind w:firstLine="709"/>
        <w:rPr>
          <w:sz w:val="28"/>
          <w:szCs w:val="28"/>
        </w:rPr>
      </w:pPr>
      <w:r w:rsidRPr="009B5D39">
        <w:rPr>
          <w:sz w:val="28"/>
          <w:szCs w:val="28"/>
        </w:rPr>
        <w:t>цель и основания проведения проверки;</w:t>
      </w:r>
    </w:p>
    <w:p w:rsidR="005B7D19" w:rsidRPr="009B5D39" w:rsidRDefault="005B7D19" w:rsidP="005B7D19">
      <w:pPr>
        <w:pStyle w:val="3"/>
        <w:widowControl/>
        <w:shd w:val="clear" w:color="auto" w:fill="auto"/>
        <w:tabs>
          <w:tab w:val="left" w:pos="0"/>
        </w:tabs>
        <w:spacing w:line="240" w:lineRule="auto"/>
        <w:ind w:firstLine="709"/>
        <w:rPr>
          <w:sz w:val="28"/>
          <w:szCs w:val="28"/>
        </w:rPr>
      </w:pPr>
      <w:r w:rsidRPr="009B5D39">
        <w:rPr>
          <w:sz w:val="28"/>
          <w:szCs w:val="28"/>
        </w:rPr>
        <w:t>месяц начала проведения проверки.</w:t>
      </w:r>
    </w:p>
    <w:p w:rsidR="005B7D19" w:rsidRPr="009B5D39" w:rsidRDefault="005B7D19" w:rsidP="005B7D19">
      <w:pPr>
        <w:pStyle w:val="3"/>
        <w:widowControl/>
        <w:numPr>
          <w:ilvl w:val="0"/>
          <w:numId w:val="5"/>
        </w:numPr>
        <w:shd w:val="clear" w:color="auto" w:fill="auto"/>
        <w:tabs>
          <w:tab w:val="left" w:pos="0"/>
          <w:tab w:val="left" w:pos="1276"/>
        </w:tabs>
        <w:spacing w:line="240" w:lineRule="auto"/>
        <w:ind w:firstLine="709"/>
        <w:rPr>
          <w:sz w:val="28"/>
          <w:szCs w:val="28"/>
        </w:rPr>
      </w:pPr>
      <w:r w:rsidRPr="009B5D39">
        <w:rPr>
          <w:sz w:val="28"/>
          <w:szCs w:val="28"/>
        </w:rPr>
        <w:t>План проверок утверждается на полугодие.</w:t>
      </w:r>
    </w:p>
    <w:p w:rsidR="005B7D19" w:rsidRPr="009B5D39" w:rsidRDefault="005B7D19" w:rsidP="005B7D19">
      <w:pPr>
        <w:pStyle w:val="3"/>
        <w:widowControl/>
        <w:numPr>
          <w:ilvl w:val="0"/>
          <w:numId w:val="5"/>
        </w:numPr>
        <w:shd w:val="clear" w:color="auto" w:fill="auto"/>
        <w:tabs>
          <w:tab w:val="left" w:pos="0"/>
          <w:tab w:val="left" w:pos="1276"/>
        </w:tabs>
        <w:spacing w:line="240" w:lineRule="auto"/>
        <w:ind w:firstLine="709"/>
        <w:rPr>
          <w:sz w:val="28"/>
          <w:szCs w:val="28"/>
        </w:rPr>
      </w:pPr>
      <w:r w:rsidRPr="009B5D39">
        <w:rPr>
          <w:sz w:val="28"/>
          <w:szCs w:val="28"/>
        </w:rPr>
        <w:t>Внесение изменений в план проверок допускается не позднее чем за месяц до начала проведения проверки, в отношении которой вносятся такие и</w:t>
      </w:r>
      <w:r w:rsidRPr="009B5D39">
        <w:rPr>
          <w:sz w:val="28"/>
          <w:szCs w:val="28"/>
        </w:rPr>
        <w:t>з</w:t>
      </w:r>
      <w:r w:rsidRPr="009B5D39">
        <w:rPr>
          <w:sz w:val="28"/>
          <w:szCs w:val="28"/>
        </w:rPr>
        <w:t>менения.</w:t>
      </w:r>
    </w:p>
    <w:p w:rsidR="005B7D19" w:rsidRPr="009B5D39" w:rsidRDefault="005B7D19" w:rsidP="005B7D19">
      <w:pPr>
        <w:pStyle w:val="3"/>
        <w:widowControl/>
        <w:numPr>
          <w:ilvl w:val="0"/>
          <w:numId w:val="5"/>
        </w:numPr>
        <w:shd w:val="clear" w:color="auto" w:fill="auto"/>
        <w:tabs>
          <w:tab w:val="left" w:pos="0"/>
          <w:tab w:val="left" w:pos="851"/>
          <w:tab w:val="left" w:pos="993"/>
          <w:tab w:val="left" w:pos="1276"/>
        </w:tabs>
        <w:spacing w:line="240" w:lineRule="auto"/>
        <w:ind w:firstLine="709"/>
        <w:rPr>
          <w:sz w:val="28"/>
          <w:szCs w:val="28"/>
        </w:rPr>
      </w:pPr>
      <w:r w:rsidRPr="009B5D39">
        <w:rPr>
          <w:sz w:val="28"/>
          <w:szCs w:val="28"/>
        </w:rPr>
        <w:lastRenderedPageBreak/>
        <w:t>План проверок, а также вносимые в него изменения должны быть размещены в единой информа</w:t>
      </w:r>
      <w:r>
        <w:rPr>
          <w:sz w:val="28"/>
          <w:szCs w:val="28"/>
        </w:rPr>
        <w:t xml:space="preserve">ционной системе в срок </w:t>
      </w:r>
      <w:r w:rsidRPr="009B5D39">
        <w:rPr>
          <w:sz w:val="28"/>
          <w:szCs w:val="28"/>
        </w:rPr>
        <w:t>не позднее пяти рабочих дней со дня их утверждения</w:t>
      </w:r>
      <w:r>
        <w:rPr>
          <w:sz w:val="28"/>
          <w:szCs w:val="28"/>
        </w:rPr>
        <w:t>.</w:t>
      </w:r>
    </w:p>
    <w:p w:rsidR="005B7D19" w:rsidRPr="009B5D39" w:rsidRDefault="005B7D19" w:rsidP="005B7D19">
      <w:pPr>
        <w:pStyle w:val="3"/>
        <w:widowControl/>
        <w:numPr>
          <w:ilvl w:val="0"/>
          <w:numId w:val="5"/>
        </w:numPr>
        <w:shd w:val="clear" w:color="auto" w:fill="auto"/>
        <w:tabs>
          <w:tab w:val="left" w:pos="0"/>
          <w:tab w:val="left" w:pos="1134"/>
        </w:tabs>
        <w:spacing w:line="240" w:lineRule="auto"/>
        <w:ind w:firstLine="709"/>
        <w:rPr>
          <w:sz w:val="28"/>
          <w:szCs w:val="28"/>
        </w:rPr>
      </w:pPr>
      <w:r>
        <w:rPr>
          <w:sz w:val="28"/>
          <w:szCs w:val="28"/>
        </w:rPr>
        <w:t xml:space="preserve"> </w:t>
      </w:r>
      <w:r w:rsidRPr="009B5D39">
        <w:rPr>
          <w:sz w:val="28"/>
          <w:szCs w:val="28"/>
        </w:rPr>
        <w:t>Перед проверкой должностным лицам финансового управления нео</w:t>
      </w:r>
      <w:r w:rsidRPr="009B5D39">
        <w:rPr>
          <w:sz w:val="28"/>
          <w:szCs w:val="28"/>
        </w:rPr>
        <w:t>б</w:t>
      </w:r>
      <w:r w:rsidRPr="009B5D39">
        <w:rPr>
          <w:sz w:val="28"/>
          <w:szCs w:val="28"/>
        </w:rPr>
        <w:t>ходимо подготовить следующие документы:</w:t>
      </w:r>
    </w:p>
    <w:p w:rsidR="005B7D19" w:rsidRPr="009B5D39" w:rsidRDefault="005B7D19" w:rsidP="005B7D19">
      <w:pPr>
        <w:pStyle w:val="3"/>
        <w:widowControl/>
        <w:numPr>
          <w:ilvl w:val="0"/>
          <w:numId w:val="6"/>
        </w:numPr>
        <w:shd w:val="clear" w:color="auto" w:fill="auto"/>
        <w:tabs>
          <w:tab w:val="left" w:pos="0"/>
          <w:tab w:val="left" w:pos="851"/>
          <w:tab w:val="left" w:pos="993"/>
          <w:tab w:val="left" w:pos="1158"/>
        </w:tabs>
        <w:spacing w:line="240" w:lineRule="auto"/>
        <w:ind w:firstLine="709"/>
        <w:rPr>
          <w:sz w:val="28"/>
          <w:szCs w:val="28"/>
        </w:rPr>
      </w:pPr>
      <w:r w:rsidRPr="009B5D39">
        <w:rPr>
          <w:sz w:val="28"/>
          <w:szCs w:val="28"/>
        </w:rPr>
        <w:t>приказ о проведении проверки;</w:t>
      </w:r>
    </w:p>
    <w:p w:rsidR="005B7D19" w:rsidRPr="009B5D39" w:rsidRDefault="005B7D19" w:rsidP="005B7D19">
      <w:pPr>
        <w:pStyle w:val="3"/>
        <w:widowControl/>
        <w:numPr>
          <w:ilvl w:val="0"/>
          <w:numId w:val="6"/>
        </w:numPr>
        <w:shd w:val="clear" w:color="auto" w:fill="auto"/>
        <w:tabs>
          <w:tab w:val="left" w:pos="0"/>
          <w:tab w:val="left" w:pos="993"/>
        </w:tabs>
        <w:spacing w:line="240" w:lineRule="auto"/>
        <w:ind w:firstLine="709"/>
        <w:rPr>
          <w:sz w:val="28"/>
          <w:szCs w:val="28"/>
        </w:rPr>
      </w:pPr>
      <w:r w:rsidRPr="009B5D39">
        <w:rPr>
          <w:sz w:val="28"/>
          <w:szCs w:val="28"/>
        </w:rPr>
        <w:t>уведомление о проведении проверки.</w:t>
      </w:r>
    </w:p>
    <w:p w:rsidR="005B7D19" w:rsidRPr="009B5D39" w:rsidRDefault="005B7D19" w:rsidP="005B7D19">
      <w:pPr>
        <w:pStyle w:val="3"/>
        <w:widowControl/>
        <w:numPr>
          <w:ilvl w:val="0"/>
          <w:numId w:val="5"/>
        </w:numPr>
        <w:shd w:val="clear" w:color="auto" w:fill="auto"/>
        <w:tabs>
          <w:tab w:val="left" w:pos="0"/>
          <w:tab w:val="left" w:pos="1134"/>
        </w:tabs>
        <w:spacing w:line="240" w:lineRule="auto"/>
        <w:ind w:firstLine="709"/>
        <w:rPr>
          <w:sz w:val="28"/>
          <w:szCs w:val="28"/>
        </w:rPr>
      </w:pPr>
      <w:r>
        <w:rPr>
          <w:sz w:val="28"/>
          <w:szCs w:val="28"/>
        </w:rPr>
        <w:t xml:space="preserve"> </w:t>
      </w:r>
      <w:r w:rsidRPr="009B5D39">
        <w:rPr>
          <w:sz w:val="28"/>
          <w:szCs w:val="28"/>
        </w:rPr>
        <w:t>Приказ о проведении проверки должен содержать следующие свед</w:t>
      </w:r>
      <w:r w:rsidRPr="009B5D39">
        <w:rPr>
          <w:sz w:val="28"/>
          <w:szCs w:val="28"/>
        </w:rPr>
        <w:t>е</w:t>
      </w:r>
      <w:r w:rsidRPr="009B5D39">
        <w:rPr>
          <w:sz w:val="28"/>
          <w:szCs w:val="28"/>
        </w:rPr>
        <w:t>ния:</w:t>
      </w:r>
    </w:p>
    <w:p w:rsidR="005B7D19" w:rsidRPr="009B5D39" w:rsidRDefault="005B7D19" w:rsidP="005B7D19">
      <w:pPr>
        <w:pStyle w:val="3"/>
        <w:widowControl/>
        <w:numPr>
          <w:ilvl w:val="0"/>
          <w:numId w:val="7"/>
        </w:numPr>
        <w:shd w:val="clear" w:color="auto" w:fill="auto"/>
        <w:tabs>
          <w:tab w:val="left" w:pos="0"/>
          <w:tab w:val="left" w:pos="993"/>
        </w:tabs>
        <w:spacing w:line="240" w:lineRule="auto"/>
        <w:ind w:firstLine="709"/>
        <w:rPr>
          <w:sz w:val="28"/>
          <w:szCs w:val="28"/>
        </w:rPr>
      </w:pPr>
      <w:r w:rsidRPr="009B5D39">
        <w:rPr>
          <w:sz w:val="28"/>
          <w:szCs w:val="28"/>
        </w:rPr>
        <w:t>наименование органа, осуществляющего проверку;</w:t>
      </w:r>
    </w:p>
    <w:p w:rsidR="005B7D19" w:rsidRPr="009B5D39" w:rsidRDefault="005B7D19" w:rsidP="005B7D19">
      <w:pPr>
        <w:pStyle w:val="3"/>
        <w:widowControl/>
        <w:numPr>
          <w:ilvl w:val="0"/>
          <w:numId w:val="7"/>
        </w:numPr>
        <w:shd w:val="clear" w:color="auto" w:fill="auto"/>
        <w:tabs>
          <w:tab w:val="left" w:pos="0"/>
          <w:tab w:val="left" w:pos="993"/>
        </w:tabs>
        <w:spacing w:line="240" w:lineRule="auto"/>
        <w:ind w:firstLine="709"/>
        <w:rPr>
          <w:sz w:val="28"/>
          <w:szCs w:val="28"/>
        </w:rPr>
      </w:pPr>
      <w:r w:rsidRPr="009B5D39">
        <w:rPr>
          <w:sz w:val="28"/>
          <w:szCs w:val="28"/>
        </w:rPr>
        <w:t>состав инспекции с указанием фамилии, имени, отчества и должности каждого члена инспекции;</w:t>
      </w:r>
    </w:p>
    <w:p w:rsidR="005B7D19" w:rsidRPr="009B5D39" w:rsidRDefault="005B7D19" w:rsidP="005B7D19">
      <w:pPr>
        <w:pStyle w:val="3"/>
        <w:widowControl/>
        <w:numPr>
          <w:ilvl w:val="0"/>
          <w:numId w:val="7"/>
        </w:numPr>
        <w:shd w:val="clear" w:color="auto" w:fill="auto"/>
        <w:tabs>
          <w:tab w:val="left" w:pos="0"/>
          <w:tab w:val="left" w:pos="993"/>
        </w:tabs>
        <w:spacing w:line="240" w:lineRule="auto"/>
        <w:ind w:firstLine="709"/>
        <w:rPr>
          <w:sz w:val="28"/>
          <w:szCs w:val="28"/>
        </w:rPr>
      </w:pPr>
      <w:r w:rsidRPr="009B5D39">
        <w:rPr>
          <w:sz w:val="28"/>
          <w:szCs w:val="28"/>
        </w:rPr>
        <w:t>предмет проверки;</w:t>
      </w:r>
    </w:p>
    <w:p w:rsidR="005B7D19" w:rsidRPr="009B5D39" w:rsidRDefault="005B7D19" w:rsidP="005B7D19">
      <w:pPr>
        <w:pStyle w:val="3"/>
        <w:widowControl/>
        <w:numPr>
          <w:ilvl w:val="0"/>
          <w:numId w:val="7"/>
        </w:numPr>
        <w:shd w:val="clear" w:color="auto" w:fill="auto"/>
        <w:tabs>
          <w:tab w:val="left" w:pos="0"/>
          <w:tab w:val="left" w:pos="993"/>
        </w:tabs>
        <w:spacing w:line="240" w:lineRule="auto"/>
        <w:ind w:firstLine="709"/>
        <w:rPr>
          <w:sz w:val="28"/>
          <w:szCs w:val="28"/>
        </w:rPr>
      </w:pPr>
      <w:r w:rsidRPr="009B5D39">
        <w:rPr>
          <w:sz w:val="28"/>
          <w:szCs w:val="28"/>
        </w:rPr>
        <w:t>цель и основания проведения проверки;</w:t>
      </w:r>
    </w:p>
    <w:p w:rsidR="005B7D19" w:rsidRPr="009B5D39" w:rsidRDefault="005B7D19" w:rsidP="005B7D19">
      <w:pPr>
        <w:pStyle w:val="3"/>
        <w:widowControl/>
        <w:numPr>
          <w:ilvl w:val="0"/>
          <w:numId w:val="7"/>
        </w:numPr>
        <w:shd w:val="clear" w:color="auto" w:fill="auto"/>
        <w:tabs>
          <w:tab w:val="left" w:pos="0"/>
          <w:tab w:val="left" w:pos="993"/>
        </w:tabs>
        <w:spacing w:line="240" w:lineRule="auto"/>
        <w:ind w:firstLine="709"/>
        <w:rPr>
          <w:sz w:val="28"/>
          <w:szCs w:val="28"/>
        </w:rPr>
      </w:pPr>
      <w:r w:rsidRPr="009B5D39">
        <w:rPr>
          <w:sz w:val="28"/>
          <w:szCs w:val="28"/>
        </w:rPr>
        <w:t>дату начала и дату окончания проведения проверки;</w:t>
      </w:r>
    </w:p>
    <w:p w:rsidR="005B7D19" w:rsidRPr="009B5D39" w:rsidRDefault="005B7D19" w:rsidP="005B7D19">
      <w:pPr>
        <w:pStyle w:val="3"/>
        <w:widowControl/>
        <w:numPr>
          <w:ilvl w:val="0"/>
          <w:numId w:val="7"/>
        </w:numPr>
        <w:shd w:val="clear" w:color="auto" w:fill="auto"/>
        <w:tabs>
          <w:tab w:val="left" w:pos="0"/>
          <w:tab w:val="left" w:pos="993"/>
        </w:tabs>
        <w:spacing w:line="240" w:lineRule="auto"/>
        <w:ind w:firstLine="709"/>
        <w:rPr>
          <w:sz w:val="28"/>
          <w:szCs w:val="28"/>
        </w:rPr>
      </w:pPr>
      <w:r w:rsidRPr="009B5D39">
        <w:rPr>
          <w:sz w:val="28"/>
          <w:szCs w:val="28"/>
        </w:rPr>
        <w:t>проверяемый период;</w:t>
      </w:r>
    </w:p>
    <w:p w:rsidR="005B7D19" w:rsidRPr="009B5D39" w:rsidRDefault="005B7D19" w:rsidP="005B7D19">
      <w:pPr>
        <w:pStyle w:val="3"/>
        <w:widowControl/>
        <w:numPr>
          <w:ilvl w:val="0"/>
          <w:numId w:val="7"/>
        </w:numPr>
        <w:shd w:val="clear" w:color="auto" w:fill="auto"/>
        <w:tabs>
          <w:tab w:val="left" w:pos="0"/>
          <w:tab w:val="left" w:pos="993"/>
        </w:tabs>
        <w:spacing w:line="240" w:lineRule="auto"/>
        <w:ind w:firstLine="709"/>
        <w:rPr>
          <w:sz w:val="28"/>
          <w:szCs w:val="28"/>
        </w:rPr>
      </w:pPr>
      <w:r w:rsidRPr="009B5D39">
        <w:rPr>
          <w:sz w:val="28"/>
          <w:szCs w:val="28"/>
        </w:rPr>
        <w:t>сроки, в течение которых составляется акт по результатам проведения проверки;</w:t>
      </w:r>
    </w:p>
    <w:p w:rsidR="005B7D19" w:rsidRPr="009B5D39" w:rsidRDefault="005B7D19" w:rsidP="005B7D19">
      <w:pPr>
        <w:pStyle w:val="3"/>
        <w:widowControl/>
        <w:numPr>
          <w:ilvl w:val="0"/>
          <w:numId w:val="7"/>
        </w:numPr>
        <w:shd w:val="clear" w:color="auto" w:fill="auto"/>
        <w:tabs>
          <w:tab w:val="left" w:pos="0"/>
          <w:tab w:val="left" w:pos="993"/>
        </w:tabs>
        <w:spacing w:line="240" w:lineRule="auto"/>
        <w:ind w:firstLine="709"/>
        <w:rPr>
          <w:sz w:val="28"/>
          <w:szCs w:val="28"/>
        </w:rPr>
      </w:pPr>
      <w:r w:rsidRPr="009B5D39">
        <w:rPr>
          <w:sz w:val="28"/>
          <w:szCs w:val="28"/>
        </w:rPr>
        <w:t xml:space="preserve">наименование </w:t>
      </w:r>
      <w:r>
        <w:rPr>
          <w:sz w:val="28"/>
          <w:szCs w:val="28"/>
        </w:rPr>
        <w:t>с</w:t>
      </w:r>
      <w:r w:rsidRPr="009B5D39">
        <w:rPr>
          <w:sz w:val="28"/>
          <w:szCs w:val="28"/>
        </w:rPr>
        <w:t>убъект</w:t>
      </w:r>
      <w:r>
        <w:rPr>
          <w:sz w:val="28"/>
          <w:szCs w:val="28"/>
        </w:rPr>
        <w:t>а</w:t>
      </w:r>
      <w:r w:rsidRPr="009B5D39">
        <w:rPr>
          <w:sz w:val="28"/>
          <w:szCs w:val="28"/>
        </w:rPr>
        <w:t xml:space="preserve"> контроля.</w:t>
      </w:r>
    </w:p>
    <w:p w:rsidR="005B7D19" w:rsidRPr="009B5D39" w:rsidRDefault="005B7D19" w:rsidP="005B7D19">
      <w:pPr>
        <w:pStyle w:val="3"/>
        <w:widowControl/>
        <w:numPr>
          <w:ilvl w:val="0"/>
          <w:numId w:val="5"/>
        </w:numPr>
        <w:shd w:val="clear" w:color="auto" w:fill="auto"/>
        <w:tabs>
          <w:tab w:val="left" w:pos="0"/>
          <w:tab w:val="left" w:pos="1134"/>
        </w:tabs>
        <w:spacing w:line="240" w:lineRule="auto"/>
        <w:ind w:firstLine="709"/>
        <w:rPr>
          <w:sz w:val="28"/>
          <w:szCs w:val="28"/>
        </w:rPr>
      </w:pPr>
      <w:r w:rsidRPr="009B5D39">
        <w:rPr>
          <w:sz w:val="28"/>
          <w:szCs w:val="28"/>
        </w:rPr>
        <w:t>Уведомление о проведении проверки должно содержать следующие сведения:</w:t>
      </w:r>
    </w:p>
    <w:p w:rsidR="005B7D19" w:rsidRPr="009B5D39" w:rsidRDefault="005B7D19" w:rsidP="005B7D19">
      <w:pPr>
        <w:pStyle w:val="3"/>
        <w:widowControl/>
        <w:numPr>
          <w:ilvl w:val="0"/>
          <w:numId w:val="18"/>
        </w:numPr>
        <w:shd w:val="clear" w:color="auto" w:fill="auto"/>
        <w:tabs>
          <w:tab w:val="left" w:pos="0"/>
          <w:tab w:val="left" w:pos="993"/>
        </w:tabs>
        <w:spacing w:line="240" w:lineRule="auto"/>
        <w:ind w:left="0" w:firstLine="709"/>
        <w:rPr>
          <w:sz w:val="28"/>
          <w:szCs w:val="28"/>
        </w:rPr>
      </w:pPr>
      <w:r w:rsidRPr="009B5D39">
        <w:rPr>
          <w:sz w:val="28"/>
          <w:szCs w:val="28"/>
        </w:rPr>
        <w:t>предмет проверки;</w:t>
      </w:r>
    </w:p>
    <w:p w:rsidR="005B7D19" w:rsidRPr="009B5D39" w:rsidRDefault="005B7D19" w:rsidP="005B7D19">
      <w:pPr>
        <w:pStyle w:val="3"/>
        <w:widowControl/>
        <w:numPr>
          <w:ilvl w:val="0"/>
          <w:numId w:val="18"/>
        </w:numPr>
        <w:shd w:val="clear" w:color="auto" w:fill="auto"/>
        <w:tabs>
          <w:tab w:val="left" w:pos="0"/>
          <w:tab w:val="left" w:pos="993"/>
          <w:tab w:val="left" w:pos="1134"/>
        </w:tabs>
        <w:spacing w:line="240" w:lineRule="auto"/>
        <w:ind w:left="0" w:firstLine="709"/>
        <w:rPr>
          <w:sz w:val="28"/>
          <w:szCs w:val="28"/>
        </w:rPr>
      </w:pPr>
      <w:r w:rsidRPr="009B5D39">
        <w:rPr>
          <w:sz w:val="28"/>
          <w:szCs w:val="28"/>
        </w:rPr>
        <w:t>цель и основания проведения проверки;</w:t>
      </w:r>
    </w:p>
    <w:p w:rsidR="005B7D19" w:rsidRPr="009B5D39" w:rsidRDefault="005B7D19" w:rsidP="005B7D19">
      <w:pPr>
        <w:pStyle w:val="3"/>
        <w:widowControl/>
        <w:numPr>
          <w:ilvl w:val="0"/>
          <w:numId w:val="18"/>
        </w:numPr>
        <w:shd w:val="clear" w:color="auto" w:fill="auto"/>
        <w:tabs>
          <w:tab w:val="left" w:pos="0"/>
          <w:tab w:val="left" w:pos="993"/>
          <w:tab w:val="left" w:pos="1134"/>
        </w:tabs>
        <w:spacing w:line="240" w:lineRule="auto"/>
        <w:ind w:left="0" w:firstLine="709"/>
        <w:rPr>
          <w:sz w:val="28"/>
          <w:szCs w:val="28"/>
        </w:rPr>
      </w:pPr>
      <w:r w:rsidRPr="009B5D39">
        <w:rPr>
          <w:sz w:val="28"/>
          <w:szCs w:val="28"/>
        </w:rPr>
        <w:t>дату начала и дату окончания проведения проверки;</w:t>
      </w:r>
    </w:p>
    <w:p w:rsidR="005B7D19" w:rsidRPr="009B5D39" w:rsidRDefault="005B7D19" w:rsidP="005B7D19">
      <w:pPr>
        <w:pStyle w:val="3"/>
        <w:widowControl/>
        <w:numPr>
          <w:ilvl w:val="0"/>
          <w:numId w:val="18"/>
        </w:numPr>
        <w:shd w:val="clear" w:color="auto" w:fill="auto"/>
        <w:tabs>
          <w:tab w:val="left" w:pos="0"/>
          <w:tab w:val="left" w:pos="993"/>
          <w:tab w:val="left" w:pos="1134"/>
        </w:tabs>
        <w:spacing w:line="240" w:lineRule="auto"/>
        <w:ind w:left="0" w:firstLine="709"/>
        <w:rPr>
          <w:sz w:val="28"/>
          <w:szCs w:val="28"/>
        </w:rPr>
      </w:pPr>
      <w:r w:rsidRPr="009B5D39">
        <w:rPr>
          <w:sz w:val="28"/>
          <w:szCs w:val="28"/>
        </w:rPr>
        <w:t>проверяемый период;</w:t>
      </w:r>
    </w:p>
    <w:p w:rsidR="005B7D19" w:rsidRPr="009B5D39" w:rsidRDefault="005B7D19" w:rsidP="005B7D19">
      <w:pPr>
        <w:pStyle w:val="3"/>
        <w:widowControl/>
        <w:numPr>
          <w:ilvl w:val="0"/>
          <w:numId w:val="18"/>
        </w:numPr>
        <w:shd w:val="clear" w:color="auto" w:fill="auto"/>
        <w:tabs>
          <w:tab w:val="left" w:pos="0"/>
          <w:tab w:val="left" w:pos="993"/>
          <w:tab w:val="left" w:pos="1134"/>
        </w:tabs>
        <w:spacing w:line="240" w:lineRule="auto"/>
        <w:ind w:left="0" w:firstLine="709"/>
        <w:rPr>
          <w:sz w:val="28"/>
          <w:szCs w:val="28"/>
        </w:rPr>
      </w:pPr>
      <w:r w:rsidRPr="009B5D39">
        <w:rPr>
          <w:sz w:val="28"/>
          <w:szCs w:val="28"/>
        </w:rPr>
        <w:t xml:space="preserve">документы и сведения, необходимые для осуществления проверки, с указанием срока их предоставления </w:t>
      </w:r>
      <w:r>
        <w:rPr>
          <w:sz w:val="28"/>
          <w:szCs w:val="28"/>
        </w:rPr>
        <w:t>с</w:t>
      </w:r>
      <w:r w:rsidRPr="009B5D39">
        <w:rPr>
          <w:sz w:val="28"/>
          <w:szCs w:val="28"/>
        </w:rPr>
        <w:t>убъектами контроля;</w:t>
      </w:r>
    </w:p>
    <w:p w:rsidR="005B7D19" w:rsidRPr="009B5D39" w:rsidRDefault="005B7D19" w:rsidP="005B7D19">
      <w:pPr>
        <w:pStyle w:val="3"/>
        <w:widowControl/>
        <w:numPr>
          <w:ilvl w:val="0"/>
          <w:numId w:val="18"/>
        </w:numPr>
        <w:shd w:val="clear" w:color="auto" w:fill="auto"/>
        <w:tabs>
          <w:tab w:val="left" w:pos="0"/>
          <w:tab w:val="left" w:pos="993"/>
          <w:tab w:val="left" w:pos="1134"/>
        </w:tabs>
        <w:spacing w:line="240" w:lineRule="auto"/>
        <w:ind w:left="0" w:firstLine="709"/>
        <w:rPr>
          <w:sz w:val="28"/>
          <w:szCs w:val="28"/>
        </w:rPr>
      </w:pPr>
      <w:r w:rsidRPr="009B5D39">
        <w:rPr>
          <w:sz w:val="28"/>
          <w:szCs w:val="28"/>
        </w:rPr>
        <w:t xml:space="preserve">информацию о необходимости уведомления </w:t>
      </w:r>
      <w:r>
        <w:rPr>
          <w:sz w:val="28"/>
          <w:szCs w:val="28"/>
        </w:rPr>
        <w:t>с</w:t>
      </w:r>
      <w:r w:rsidRPr="009B5D39">
        <w:rPr>
          <w:sz w:val="28"/>
          <w:szCs w:val="28"/>
        </w:rPr>
        <w:t>убъектом контроля лиц, осуществляющих функции по определению поставщиков (подрядчиков, испо</w:t>
      </w:r>
      <w:r w:rsidRPr="009B5D39">
        <w:rPr>
          <w:sz w:val="28"/>
          <w:szCs w:val="28"/>
        </w:rPr>
        <w:t>л</w:t>
      </w:r>
      <w:r w:rsidRPr="009B5D39">
        <w:rPr>
          <w:sz w:val="28"/>
          <w:szCs w:val="28"/>
        </w:rPr>
        <w:t xml:space="preserve">нителей) для данного </w:t>
      </w:r>
      <w:r>
        <w:rPr>
          <w:sz w:val="28"/>
          <w:szCs w:val="28"/>
        </w:rPr>
        <w:t>с</w:t>
      </w:r>
      <w:r w:rsidRPr="009B5D39">
        <w:rPr>
          <w:sz w:val="28"/>
          <w:szCs w:val="28"/>
        </w:rPr>
        <w:t>убъекта контроля в проверяемый период;</w:t>
      </w:r>
    </w:p>
    <w:p w:rsidR="005B7D19" w:rsidRPr="009B5D39" w:rsidRDefault="005B7D19" w:rsidP="005B7D19">
      <w:pPr>
        <w:pStyle w:val="3"/>
        <w:widowControl/>
        <w:numPr>
          <w:ilvl w:val="0"/>
          <w:numId w:val="18"/>
        </w:numPr>
        <w:shd w:val="clear" w:color="auto" w:fill="auto"/>
        <w:tabs>
          <w:tab w:val="left" w:pos="0"/>
          <w:tab w:val="left" w:pos="993"/>
          <w:tab w:val="left" w:pos="1134"/>
        </w:tabs>
        <w:spacing w:line="240" w:lineRule="auto"/>
        <w:ind w:left="0" w:firstLine="709"/>
        <w:rPr>
          <w:sz w:val="28"/>
          <w:szCs w:val="28"/>
        </w:rPr>
      </w:pPr>
      <w:r w:rsidRPr="009B5D39">
        <w:rPr>
          <w:sz w:val="28"/>
          <w:szCs w:val="28"/>
        </w:rPr>
        <w:t>информацию о необходимости обеспечения условий для работы и</w:t>
      </w:r>
      <w:r w:rsidRPr="009B5D39">
        <w:rPr>
          <w:sz w:val="28"/>
          <w:szCs w:val="28"/>
        </w:rPr>
        <w:t>н</w:t>
      </w:r>
      <w:r w:rsidRPr="009B5D39">
        <w:rPr>
          <w:sz w:val="28"/>
          <w:szCs w:val="28"/>
        </w:rPr>
        <w:t>спекции, в том числе предоставления помещения для работы, оргтехники, средств связи (за исключением мобильной связи) и иных необходимых средств и оборудования для проведения проверки.</w:t>
      </w:r>
    </w:p>
    <w:p w:rsidR="005B7D19" w:rsidRPr="009B5D39" w:rsidRDefault="005B7D19" w:rsidP="005B7D19">
      <w:pPr>
        <w:pStyle w:val="3"/>
        <w:widowControl/>
        <w:numPr>
          <w:ilvl w:val="0"/>
          <w:numId w:val="5"/>
        </w:numPr>
        <w:shd w:val="clear" w:color="auto" w:fill="auto"/>
        <w:tabs>
          <w:tab w:val="left" w:pos="0"/>
          <w:tab w:val="left" w:pos="1276"/>
        </w:tabs>
        <w:spacing w:line="240" w:lineRule="auto"/>
        <w:ind w:firstLine="709"/>
        <w:rPr>
          <w:sz w:val="28"/>
          <w:szCs w:val="28"/>
        </w:rPr>
      </w:pPr>
      <w:r w:rsidRPr="009B5D39">
        <w:rPr>
          <w:sz w:val="28"/>
          <w:szCs w:val="28"/>
        </w:rPr>
        <w:t>Уведомление о проведении проверки направляется почтовым о</w:t>
      </w:r>
      <w:r w:rsidRPr="009B5D39">
        <w:rPr>
          <w:sz w:val="28"/>
          <w:szCs w:val="28"/>
        </w:rPr>
        <w:t>т</w:t>
      </w:r>
      <w:r w:rsidRPr="009B5D39">
        <w:rPr>
          <w:sz w:val="28"/>
          <w:szCs w:val="28"/>
        </w:rPr>
        <w:t>правлением с уведомлением о вручении либо нарочно с отметкой о получении, либо любым иным способом, позволяющим доставить уведомление в срок не позднее чем за семь дней до даты проведения проверки.</w:t>
      </w:r>
    </w:p>
    <w:p w:rsidR="005B7D19" w:rsidRPr="009B5D39" w:rsidRDefault="005B7D19" w:rsidP="005B7D19">
      <w:pPr>
        <w:pStyle w:val="3"/>
        <w:widowControl/>
        <w:numPr>
          <w:ilvl w:val="0"/>
          <w:numId w:val="5"/>
        </w:numPr>
        <w:shd w:val="clear" w:color="auto" w:fill="auto"/>
        <w:tabs>
          <w:tab w:val="left" w:pos="0"/>
          <w:tab w:val="left" w:pos="1276"/>
        </w:tabs>
        <w:spacing w:line="240" w:lineRule="auto"/>
        <w:ind w:firstLine="709"/>
        <w:rPr>
          <w:sz w:val="28"/>
          <w:szCs w:val="28"/>
        </w:rPr>
      </w:pPr>
      <w:r w:rsidRPr="009B5D39">
        <w:rPr>
          <w:sz w:val="28"/>
          <w:szCs w:val="28"/>
        </w:rPr>
        <w:t>В состав инспекции, образованной финансовым управлением для проведения проверки, должно входить не менее трех человек. Инспекцию во</w:t>
      </w:r>
      <w:r w:rsidRPr="009B5D39">
        <w:rPr>
          <w:sz w:val="28"/>
          <w:szCs w:val="28"/>
        </w:rPr>
        <w:t>з</w:t>
      </w:r>
      <w:r w:rsidRPr="009B5D39">
        <w:rPr>
          <w:sz w:val="28"/>
          <w:szCs w:val="28"/>
        </w:rPr>
        <w:t>главляет руководитель инспекции.</w:t>
      </w:r>
    </w:p>
    <w:p w:rsidR="005B7D19" w:rsidRPr="009B5D39" w:rsidRDefault="005B7D19" w:rsidP="005B7D19">
      <w:pPr>
        <w:pStyle w:val="3"/>
        <w:widowControl/>
        <w:shd w:val="clear" w:color="auto" w:fill="auto"/>
        <w:tabs>
          <w:tab w:val="left" w:pos="0"/>
          <w:tab w:val="left" w:pos="1276"/>
        </w:tabs>
        <w:spacing w:line="240" w:lineRule="auto"/>
        <w:ind w:firstLine="709"/>
        <w:rPr>
          <w:sz w:val="28"/>
          <w:szCs w:val="28"/>
        </w:rPr>
      </w:pPr>
      <w:r w:rsidRPr="009B5D39">
        <w:rPr>
          <w:sz w:val="28"/>
          <w:szCs w:val="28"/>
        </w:rPr>
        <w:t>Финансовое управление в случае необходимости вправе обратиться в о</w:t>
      </w:r>
      <w:r w:rsidRPr="009B5D39">
        <w:rPr>
          <w:sz w:val="28"/>
          <w:szCs w:val="28"/>
        </w:rPr>
        <w:t>р</w:t>
      </w:r>
      <w:r w:rsidRPr="009B5D39">
        <w:rPr>
          <w:sz w:val="28"/>
          <w:szCs w:val="28"/>
        </w:rPr>
        <w:t>ганы прокуратуры, правоохранительные и иные органы власти с предложением о включении в состав инспекции должностных лиц таких органов.</w:t>
      </w:r>
    </w:p>
    <w:p w:rsidR="005B7D19" w:rsidRPr="009B5D39" w:rsidRDefault="005B7D19" w:rsidP="005B7D19">
      <w:pPr>
        <w:pStyle w:val="3"/>
        <w:widowControl/>
        <w:numPr>
          <w:ilvl w:val="0"/>
          <w:numId w:val="5"/>
        </w:numPr>
        <w:shd w:val="clear" w:color="auto" w:fill="auto"/>
        <w:tabs>
          <w:tab w:val="left" w:pos="0"/>
          <w:tab w:val="left" w:pos="1276"/>
          <w:tab w:val="left" w:pos="1498"/>
        </w:tabs>
        <w:spacing w:line="240" w:lineRule="auto"/>
        <w:ind w:firstLine="709"/>
        <w:rPr>
          <w:sz w:val="28"/>
          <w:szCs w:val="28"/>
        </w:rPr>
      </w:pPr>
      <w:r>
        <w:rPr>
          <w:sz w:val="28"/>
          <w:szCs w:val="28"/>
        </w:rPr>
        <w:lastRenderedPageBreak/>
        <w:t xml:space="preserve"> </w:t>
      </w:r>
      <w:r w:rsidRPr="009B5D39">
        <w:rPr>
          <w:sz w:val="28"/>
          <w:szCs w:val="28"/>
        </w:rPr>
        <w:t>Изменения состава инспекции, а также сроков осуществления пр</w:t>
      </w:r>
      <w:r w:rsidRPr="009B5D39">
        <w:rPr>
          <w:sz w:val="28"/>
          <w:szCs w:val="28"/>
        </w:rPr>
        <w:t>о</w:t>
      </w:r>
      <w:r w:rsidRPr="009B5D39">
        <w:rPr>
          <w:sz w:val="28"/>
          <w:szCs w:val="28"/>
        </w:rPr>
        <w:t>верки оформляются приказами начальника финансового управления (замест</w:t>
      </w:r>
      <w:r w:rsidRPr="009B5D39">
        <w:rPr>
          <w:sz w:val="28"/>
          <w:szCs w:val="28"/>
        </w:rPr>
        <w:t>и</w:t>
      </w:r>
      <w:r w:rsidRPr="009B5D39">
        <w:rPr>
          <w:sz w:val="28"/>
          <w:szCs w:val="28"/>
        </w:rPr>
        <w:t>теля начальника финансового управления).</w:t>
      </w:r>
    </w:p>
    <w:p w:rsidR="005B7D19" w:rsidRPr="009B5D39" w:rsidRDefault="005B7D19" w:rsidP="005B7D19">
      <w:pPr>
        <w:pStyle w:val="3"/>
        <w:widowControl/>
        <w:shd w:val="clear" w:color="auto" w:fill="auto"/>
        <w:tabs>
          <w:tab w:val="left" w:pos="0"/>
        </w:tabs>
        <w:spacing w:line="240" w:lineRule="auto"/>
        <w:ind w:firstLine="709"/>
        <w:rPr>
          <w:sz w:val="28"/>
          <w:szCs w:val="28"/>
        </w:rPr>
      </w:pPr>
      <w:r w:rsidRPr="009B5D39">
        <w:rPr>
          <w:sz w:val="28"/>
          <w:szCs w:val="28"/>
        </w:rPr>
        <w:t>Срок проверки продлевается в исключительных случаях, связанных с необходимостью проведения сложных и (или) длительных исследований, исп</w:t>
      </w:r>
      <w:r w:rsidRPr="009B5D39">
        <w:rPr>
          <w:sz w:val="28"/>
          <w:szCs w:val="28"/>
        </w:rPr>
        <w:t>ы</w:t>
      </w:r>
      <w:r w:rsidRPr="009B5D39">
        <w:rPr>
          <w:sz w:val="28"/>
          <w:szCs w:val="28"/>
        </w:rPr>
        <w:t>таний, экспертиз и расследований, на основании приказа начальника финанс</w:t>
      </w:r>
      <w:r w:rsidRPr="009B5D39">
        <w:rPr>
          <w:sz w:val="28"/>
          <w:szCs w:val="28"/>
        </w:rPr>
        <w:t>о</w:t>
      </w:r>
      <w:r w:rsidRPr="009B5D39">
        <w:rPr>
          <w:sz w:val="28"/>
          <w:szCs w:val="28"/>
        </w:rPr>
        <w:t>вого управления (заместителя начальника финансового управления).</w:t>
      </w:r>
    </w:p>
    <w:p w:rsidR="005B7D19" w:rsidRDefault="005B7D19" w:rsidP="005B7D19">
      <w:pPr>
        <w:pStyle w:val="3"/>
        <w:widowControl/>
        <w:shd w:val="clear" w:color="auto" w:fill="auto"/>
        <w:tabs>
          <w:tab w:val="left" w:pos="0"/>
        </w:tabs>
        <w:spacing w:line="240" w:lineRule="auto"/>
        <w:ind w:firstLine="709"/>
        <w:rPr>
          <w:sz w:val="28"/>
          <w:szCs w:val="28"/>
        </w:rPr>
      </w:pPr>
      <w:r w:rsidRPr="009B5D39">
        <w:rPr>
          <w:sz w:val="28"/>
          <w:szCs w:val="28"/>
        </w:rPr>
        <w:t xml:space="preserve">При этом срок проведения проверки продлевается не более одного раза. Общий срок проведения проверки не может составлять более чем два месяца, за исключением случая несоблюдения лицами, действия (бездействие) которых проверяются, требований </w:t>
      </w:r>
      <w:r w:rsidRPr="009B5D39">
        <w:rPr>
          <w:rStyle w:val="21"/>
          <w:sz w:val="28"/>
          <w:szCs w:val="28"/>
        </w:rPr>
        <w:t xml:space="preserve">пункта 4.2 </w:t>
      </w:r>
      <w:r w:rsidRPr="009B5D39">
        <w:rPr>
          <w:sz w:val="28"/>
          <w:szCs w:val="28"/>
        </w:rPr>
        <w:t>настоящего Порядка. В последнем случае срок проведения проверки не может составлять более чем шесть месяцев.</w:t>
      </w:r>
    </w:p>
    <w:p w:rsidR="005B7D19" w:rsidRPr="009B5D39" w:rsidRDefault="005B7D19" w:rsidP="005B7D19">
      <w:pPr>
        <w:pStyle w:val="3"/>
        <w:widowControl/>
        <w:shd w:val="clear" w:color="auto" w:fill="auto"/>
        <w:tabs>
          <w:tab w:val="left" w:pos="0"/>
        </w:tabs>
        <w:spacing w:line="240" w:lineRule="auto"/>
        <w:ind w:firstLine="709"/>
        <w:rPr>
          <w:sz w:val="28"/>
          <w:szCs w:val="28"/>
        </w:rPr>
      </w:pPr>
    </w:p>
    <w:p w:rsidR="005B7D19" w:rsidRPr="009B5D39" w:rsidRDefault="005B7D19" w:rsidP="005B7D19">
      <w:pPr>
        <w:pStyle w:val="11"/>
        <w:keepNext/>
        <w:keepLines/>
        <w:numPr>
          <w:ilvl w:val="0"/>
          <w:numId w:val="2"/>
        </w:numPr>
        <w:shd w:val="clear" w:color="auto" w:fill="auto"/>
        <w:tabs>
          <w:tab w:val="left" w:pos="0"/>
          <w:tab w:val="left" w:pos="283"/>
        </w:tabs>
        <w:spacing w:line="240" w:lineRule="auto"/>
        <w:outlineLvl w:val="9"/>
        <w:rPr>
          <w:b w:val="0"/>
          <w:sz w:val="28"/>
          <w:szCs w:val="28"/>
        </w:rPr>
      </w:pPr>
      <w:bookmarkStart w:id="3" w:name="bookmark3"/>
      <w:r w:rsidRPr="009B5D39">
        <w:rPr>
          <w:b w:val="0"/>
          <w:sz w:val="28"/>
          <w:szCs w:val="28"/>
        </w:rPr>
        <w:t>Проведение плановой проверки</w:t>
      </w:r>
      <w:bookmarkEnd w:id="3"/>
    </w:p>
    <w:p w:rsidR="005B7D19" w:rsidRPr="009B5D39" w:rsidRDefault="005B7D19" w:rsidP="005B7D19">
      <w:pPr>
        <w:pStyle w:val="11"/>
        <w:keepNext/>
        <w:keepLines/>
        <w:shd w:val="clear" w:color="auto" w:fill="auto"/>
        <w:tabs>
          <w:tab w:val="left" w:pos="278"/>
        </w:tabs>
        <w:spacing w:line="240" w:lineRule="auto"/>
        <w:ind w:left="709"/>
        <w:jc w:val="left"/>
        <w:outlineLvl w:val="9"/>
        <w:rPr>
          <w:b w:val="0"/>
          <w:sz w:val="28"/>
          <w:szCs w:val="28"/>
        </w:rPr>
      </w:pPr>
    </w:p>
    <w:p w:rsidR="005B7D19" w:rsidRPr="009B5D39" w:rsidRDefault="005B7D19" w:rsidP="005B7D19">
      <w:pPr>
        <w:pStyle w:val="3"/>
        <w:widowControl/>
        <w:numPr>
          <w:ilvl w:val="0"/>
          <w:numId w:val="9"/>
        </w:numPr>
        <w:shd w:val="clear" w:color="auto" w:fill="auto"/>
        <w:tabs>
          <w:tab w:val="left" w:pos="0"/>
          <w:tab w:val="left" w:pos="1276"/>
        </w:tabs>
        <w:spacing w:line="240" w:lineRule="auto"/>
        <w:ind w:firstLine="709"/>
        <w:rPr>
          <w:sz w:val="28"/>
          <w:szCs w:val="28"/>
        </w:rPr>
      </w:pPr>
      <w:r w:rsidRPr="009B5D39">
        <w:rPr>
          <w:sz w:val="28"/>
          <w:szCs w:val="28"/>
        </w:rPr>
        <w:t>Члены инспекции при проведении плановой проверки в соответствии с их полномочиями имеют вправе запрашивать и получать на основании мот</w:t>
      </w:r>
      <w:r w:rsidRPr="009B5D39">
        <w:rPr>
          <w:sz w:val="28"/>
          <w:szCs w:val="28"/>
        </w:rPr>
        <w:t>и</w:t>
      </w:r>
      <w:r w:rsidRPr="009B5D39">
        <w:rPr>
          <w:sz w:val="28"/>
          <w:szCs w:val="28"/>
        </w:rPr>
        <w:t>вированного запроса в письменной форме документы и информацию, необх</w:t>
      </w:r>
      <w:r w:rsidRPr="009B5D39">
        <w:rPr>
          <w:sz w:val="28"/>
          <w:szCs w:val="28"/>
        </w:rPr>
        <w:t>о</w:t>
      </w:r>
      <w:r w:rsidRPr="009B5D39">
        <w:rPr>
          <w:sz w:val="28"/>
          <w:szCs w:val="28"/>
        </w:rPr>
        <w:t>димые для проведения проверки, а также по предъявлении служебных удост</w:t>
      </w:r>
      <w:r w:rsidRPr="009B5D39">
        <w:rPr>
          <w:sz w:val="28"/>
          <w:szCs w:val="28"/>
        </w:rPr>
        <w:t>о</w:t>
      </w:r>
      <w:r w:rsidRPr="009B5D39">
        <w:rPr>
          <w:sz w:val="28"/>
          <w:szCs w:val="28"/>
        </w:rPr>
        <w:t>верений и приказа о проведении проверки имеют право беспрепятственного д</w:t>
      </w:r>
      <w:r w:rsidRPr="009B5D39">
        <w:rPr>
          <w:sz w:val="28"/>
          <w:szCs w:val="28"/>
        </w:rPr>
        <w:t>о</w:t>
      </w:r>
      <w:r w:rsidRPr="009B5D39">
        <w:rPr>
          <w:sz w:val="28"/>
          <w:szCs w:val="28"/>
        </w:rPr>
        <w:t xml:space="preserve">ступа в помещения и на территории, которые занимают </w:t>
      </w:r>
      <w:r>
        <w:rPr>
          <w:sz w:val="28"/>
          <w:szCs w:val="28"/>
        </w:rPr>
        <w:t>субъекты контроля,</w:t>
      </w:r>
      <w:r w:rsidRPr="009B5D39">
        <w:rPr>
          <w:sz w:val="28"/>
          <w:szCs w:val="28"/>
        </w:rPr>
        <w:t xml:space="preserve"> для получения документов и информации о закупках, необходимых финансовому управлению.</w:t>
      </w:r>
    </w:p>
    <w:p w:rsidR="005B7D19" w:rsidRPr="009B5D39" w:rsidRDefault="005B7D19" w:rsidP="005B7D19">
      <w:pPr>
        <w:pStyle w:val="3"/>
        <w:widowControl/>
        <w:numPr>
          <w:ilvl w:val="0"/>
          <w:numId w:val="9"/>
        </w:numPr>
        <w:shd w:val="clear" w:color="auto" w:fill="auto"/>
        <w:tabs>
          <w:tab w:val="left" w:pos="0"/>
          <w:tab w:val="left" w:pos="1276"/>
        </w:tabs>
        <w:spacing w:line="240" w:lineRule="auto"/>
        <w:ind w:firstLine="709"/>
        <w:rPr>
          <w:sz w:val="28"/>
          <w:szCs w:val="28"/>
        </w:rPr>
      </w:pPr>
      <w:r w:rsidRPr="009B5D39">
        <w:rPr>
          <w:sz w:val="28"/>
          <w:szCs w:val="28"/>
        </w:rPr>
        <w:t>Субъекты контроля обязаны:</w:t>
      </w:r>
    </w:p>
    <w:p w:rsidR="005B7D19" w:rsidRPr="009B5D39" w:rsidRDefault="005B7D19" w:rsidP="005B7D19">
      <w:pPr>
        <w:pStyle w:val="3"/>
        <w:widowControl/>
        <w:shd w:val="clear" w:color="auto" w:fill="auto"/>
        <w:tabs>
          <w:tab w:val="left" w:pos="0"/>
          <w:tab w:val="left" w:pos="1276"/>
        </w:tabs>
        <w:spacing w:line="240" w:lineRule="auto"/>
        <w:ind w:firstLine="709"/>
        <w:rPr>
          <w:sz w:val="28"/>
          <w:szCs w:val="28"/>
        </w:rPr>
      </w:pPr>
      <w:r w:rsidRPr="009B5D39">
        <w:rPr>
          <w:sz w:val="28"/>
          <w:szCs w:val="28"/>
        </w:rPr>
        <w:t xml:space="preserve">по требованию членов инспекции представлять в </w:t>
      </w:r>
      <w:r>
        <w:rPr>
          <w:sz w:val="28"/>
          <w:szCs w:val="28"/>
        </w:rPr>
        <w:t>финансовое управление</w:t>
      </w:r>
      <w:r w:rsidRPr="009B5D39">
        <w:rPr>
          <w:sz w:val="28"/>
          <w:szCs w:val="28"/>
        </w:rPr>
        <w:t xml:space="preserve"> документы, объяснения в письменной форме, информацию о закупках (в том числе сведения о закупках, составляющие государственную тайну), а также д</w:t>
      </w:r>
      <w:r w:rsidRPr="009B5D39">
        <w:rPr>
          <w:sz w:val="28"/>
          <w:szCs w:val="28"/>
        </w:rPr>
        <w:t>а</w:t>
      </w:r>
      <w:r w:rsidRPr="009B5D39">
        <w:rPr>
          <w:sz w:val="28"/>
          <w:szCs w:val="28"/>
        </w:rPr>
        <w:t>вать объяснения в устной форме;</w:t>
      </w:r>
    </w:p>
    <w:p w:rsidR="005B7D19" w:rsidRPr="009B5D39" w:rsidRDefault="005B7D19" w:rsidP="005B7D19">
      <w:pPr>
        <w:pStyle w:val="3"/>
        <w:widowControl/>
        <w:shd w:val="clear" w:color="auto" w:fill="auto"/>
        <w:tabs>
          <w:tab w:val="left" w:pos="0"/>
          <w:tab w:val="left" w:pos="1276"/>
        </w:tabs>
        <w:spacing w:line="240" w:lineRule="auto"/>
        <w:ind w:firstLine="709"/>
        <w:rPr>
          <w:sz w:val="28"/>
          <w:szCs w:val="28"/>
        </w:rPr>
      </w:pPr>
      <w:r w:rsidRPr="009B5D39">
        <w:rPr>
          <w:sz w:val="28"/>
          <w:szCs w:val="28"/>
        </w:rPr>
        <w:t>обеспечивать необходимые условия для работы инспекции, в том числе предоставлять помещения для работы, оргтехнику, средства связи (за исключ</w:t>
      </w:r>
      <w:r w:rsidRPr="009B5D39">
        <w:rPr>
          <w:sz w:val="28"/>
          <w:szCs w:val="28"/>
        </w:rPr>
        <w:t>е</w:t>
      </w:r>
      <w:r w:rsidRPr="009B5D39">
        <w:rPr>
          <w:sz w:val="28"/>
          <w:szCs w:val="28"/>
        </w:rPr>
        <w:t>нием мобильной связи) и иные необходимые для проведения проверки средства и оборудование, указанные в уведомлении о проведении проверки.</w:t>
      </w:r>
    </w:p>
    <w:p w:rsidR="005B7D19" w:rsidRPr="009B5D39" w:rsidRDefault="005B7D19" w:rsidP="005B7D19">
      <w:pPr>
        <w:pStyle w:val="3"/>
        <w:widowControl/>
        <w:numPr>
          <w:ilvl w:val="0"/>
          <w:numId w:val="9"/>
        </w:numPr>
        <w:shd w:val="clear" w:color="auto" w:fill="auto"/>
        <w:tabs>
          <w:tab w:val="left" w:pos="0"/>
          <w:tab w:val="left" w:pos="1276"/>
        </w:tabs>
        <w:spacing w:line="240" w:lineRule="auto"/>
        <w:ind w:firstLine="709"/>
        <w:rPr>
          <w:sz w:val="28"/>
          <w:szCs w:val="28"/>
        </w:rPr>
      </w:pPr>
      <w:r w:rsidRPr="009B5D39">
        <w:rPr>
          <w:sz w:val="28"/>
          <w:szCs w:val="28"/>
        </w:rPr>
        <w:t xml:space="preserve">В случае если </w:t>
      </w:r>
      <w:r>
        <w:rPr>
          <w:sz w:val="28"/>
          <w:szCs w:val="28"/>
        </w:rPr>
        <w:t>с</w:t>
      </w:r>
      <w:r w:rsidRPr="009B5D39">
        <w:rPr>
          <w:sz w:val="28"/>
          <w:szCs w:val="28"/>
        </w:rPr>
        <w:t>убъект контроля не имеет возможности представить инспекции требуемые документы (их копии) и (или) сведения в установленный срок, по письменному заявлению срок предоставления указанных документов и сведений продлевается на основании письменного решения инспекции, но не более чем на пять рабочих дней.</w:t>
      </w:r>
    </w:p>
    <w:p w:rsidR="005B7D19" w:rsidRPr="009B5D39" w:rsidRDefault="005B7D19" w:rsidP="005B7D19">
      <w:pPr>
        <w:pStyle w:val="3"/>
        <w:widowControl/>
        <w:shd w:val="clear" w:color="auto" w:fill="auto"/>
        <w:tabs>
          <w:tab w:val="left" w:pos="0"/>
          <w:tab w:val="left" w:pos="1276"/>
        </w:tabs>
        <w:spacing w:line="240" w:lineRule="auto"/>
        <w:ind w:firstLine="709"/>
        <w:rPr>
          <w:sz w:val="28"/>
          <w:szCs w:val="28"/>
        </w:rPr>
      </w:pPr>
      <w:r w:rsidRPr="009B5D39">
        <w:rPr>
          <w:sz w:val="28"/>
          <w:szCs w:val="28"/>
        </w:rPr>
        <w:t xml:space="preserve">При невозможности представить требуемые документы </w:t>
      </w:r>
      <w:r>
        <w:rPr>
          <w:sz w:val="28"/>
          <w:szCs w:val="28"/>
        </w:rPr>
        <w:t>с</w:t>
      </w:r>
      <w:r w:rsidRPr="009B5D39">
        <w:rPr>
          <w:sz w:val="28"/>
          <w:szCs w:val="28"/>
        </w:rPr>
        <w:t>убъект контроля обязан представить инспекции письменное объяснение с обоснованием причин невозможности их предоставления.</w:t>
      </w:r>
    </w:p>
    <w:p w:rsidR="005B7D19" w:rsidRDefault="005B7D19" w:rsidP="005B7D19">
      <w:pPr>
        <w:pStyle w:val="3"/>
        <w:widowControl/>
        <w:numPr>
          <w:ilvl w:val="0"/>
          <w:numId w:val="9"/>
        </w:numPr>
        <w:shd w:val="clear" w:color="auto" w:fill="auto"/>
        <w:tabs>
          <w:tab w:val="left" w:pos="0"/>
          <w:tab w:val="left" w:pos="1276"/>
        </w:tabs>
        <w:spacing w:line="240" w:lineRule="auto"/>
        <w:ind w:firstLine="709"/>
        <w:rPr>
          <w:sz w:val="28"/>
          <w:szCs w:val="28"/>
        </w:rPr>
      </w:pPr>
      <w:r w:rsidRPr="009B5D39">
        <w:rPr>
          <w:sz w:val="28"/>
          <w:szCs w:val="28"/>
        </w:rPr>
        <w:t xml:space="preserve">Проверка </w:t>
      </w:r>
      <w:r>
        <w:rPr>
          <w:sz w:val="28"/>
          <w:szCs w:val="28"/>
        </w:rPr>
        <w:t xml:space="preserve">осуществляется инспекцией </w:t>
      </w:r>
      <w:r w:rsidRPr="009B5D39">
        <w:rPr>
          <w:sz w:val="28"/>
          <w:szCs w:val="28"/>
        </w:rPr>
        <w:t>в два этапа, которые могут проводиться одновременно.</w:t>
      </w:r>
      <w:r>
        <w:rPr>
          <w:sz w:val="28"/>
          <w:szCs w:val="28"/>
        </w:rPr>
        <w:t xml:space="preserve"> </w:t>
      </w:r>
    </w:p>
    <w:p w:rsidR="005B7D19" w:rsidRDefault="005B7D19" w:rsidP="005B7D19">
      <w:pPr>
        <w:pStyle w:val="3"/>
        <w:widowControl/>
        <w:numPr>
          <w:ilvl w:val="0"/>
          <w:numId w:val="9"/>
        </w:numPr>
        <w:shd w:val="clear" w:color="auto" w:fill="auto"/>
        <w:tabs>
          <w:tab w:val="left" w:pos="0"/>
          <w:tab w:val="left" w:pos="1276"/>
        </w:tabs>
        <w:spacing w:line="240" w:lineRule="auto"/>
        <w:ind w:firstLine="709"/>
        <w:rPr>
          <w:sz w:val="28"/>
          <w:szCs w:val="28"/>
        </w:rPr>
      </w:pPr>
      <w:r>
        <w:rPr>
          <w:sz w:val="28"/>
          <w:szCs w:val="28"/>
        </w:rPr>
        <w:t>Проверка проводится</w:t>
      </w:r>
      <w:r w:rsidRPr="009B5D39">
        <w:rPr>
          <w:sz w:val="28"/>
          <w:szCs w:val="28"/>
        </w:rPr>
        <w:t xml:space="preserve"> инспекцией </w:t>
      </w:r>
      <w:r>
        <w:rPr>
          <w:sz w:val="28"/>
          <w:szCs w:val="28"/>
        </w:rPr>
        <w:t>в сроки, установленные приказом о проведении проверки.</w:t>
      </w:r>
    </w:p>
    <w:p w:rsidR="005B7D19" w:rsidRPr="005C13BB" w:rsidRDefault="005B7D19" w:rsidP="005B7D19">
      <w:pPr>
        <w:pStyle w:val="3"/>
        <w:widowControl/>
        <w:numPr>
          <w:ilvl w:val="0"/>
          <w:numId w:val="9"/>
        </w:numPr>
        <w:shd w:val="clear" w:color="auto" w:fill="auto"/>
        <w:tabs>
          <w:tab w:val="left" w:pos="0"/>
          <w:tab w:val="left" w:pos="1276"/>
        </w:tabs>
        <w:spacing w:line="240" w:lineRule="auto"/>
        <w:ind w:firstLine="709"/>
        <w:rPr>
          <w:sz w:val="28"/>
          <w:szCs w:val="28"/>
        </w:rPr>
      </w:pPr>
      <w:r>
        <w:rPr>
          <w:sz w:val="28"/>
          <w:szCs w:val="28"/>
        </w:rPr>
        <w:t>Проверке подлежат</w:t>
      </w:r>
      <w:r>
        <w:rPr>
          <w:sz w:val="28"/>
          <w:szCs w:val="28"/>
          <w:lang w:val="en-US"/>
        </w:rPr>
        <w:t>:</w:t>
      </w:r>
    </w:p>
    <w:p w:rsidR="005B7D19" w:rsidRPr="00C4513E" w:rsidRDefault="005B7D19" w:rsidP="005B7D19">
      <w:pPr>
        <w:pStyle w:val="3"/>
        <w:shd w:val="clear" w:color="auto" w:fill="auto"/>
        <w:tabs>
          <w:tab w:val="left" w:pos="1359"/>
        </w:tabs>
        <w:spacing w:line="240" w:lineRule="auto"/>
        <w:ind w:firstLine="709"/>
        <w:rPr>
          <w:sz w:val="28"/>
          <w:szCs w:val="28"/>
        </w:rPr>
      </w:pPr>
      <w:r>
        <w:rPr>
          <w:sz w:val="28"/>
          <w:szCs w:val="28"/>
        </w:rPr>
        <w:lastRenderedPageBreak/>
        <w:t>- закупки товаров, работ, услуг, находящиеся на стадии определения п</w:t>
      </w:r>
      <w:r>
        <w:rPr>
          <w:sz w:val="28"/>
          <w:szCs w:val="28"/>
        </w:rPr>
        <w:t>о</w:t>
      </w:r>
      <w:r>
        <w:rPr>
          <w:sz w:val="28"/>
          <w:szCs w:val="28"/>
        </w:rPr>
        <w:t>ставщиков (подрядчиков, исполнителей) до заключения контракта, а также з</w:t>
      </w:r>
      <w:r>
        <w:rPr>
          <w:sz w:val="28"/>
          <w:szCs w:val="28"/>
        </w:rPr>
        <w:t>а</w:t>
      </w:r>
      <w:r>
        <w:rPr>
          <w:sz w:val="28"/>
          <w:szCs w:val="28"/>
        </w:rPr>
        <w:t>купки товаров, работ, услуг, контракты по которым уже заключены, на предмет их соответствия требованиям законодательства о контрактной системе в сфере закупок</w:t>
      </w:r>
      <w:r w:rsidRPr="00C4513E">
        <w:rPr>
          <w:sz w:val="28"/>
          <w:szCs w:val="28"/>
        </w:rPr>
        <w:t>;</w:t>
      </w:r>
    </w:p>
    <w:p w:rsidR="005B7D19" w:rsidRDefault="005B7D19" w:rsidP="005B7D19">
      <w:pPr>
        <w:pStyle w:val="3"/>
        <w:shd w:val="clear" w:color="auto" w:fill="auto"/>
        <w:tabs>
          <w:tab w:val="left" w:pos="1359"/>
        </w:tabs>
        <w:spacing w:line="240" w:lineRule="auto"/>
        <w:ind w:firstLine="709"/>
        <w:rPr>
          <w:sz w:val="28"/>
          <w:szCs w:val="28"/>
        </w:rPr>
      </w:pPr>
      <w:r>
        <w:rPr>
          <w:sz w:val="28"/>
          <w:szCs w:val="28"/>
        </w:rPr>
        <w:t>- информация и документы, подлежащие направлению, размещению в единой информационной системе в сфере закупок в соответствии с требован</w:t>
      </w:r>
      <w:r>
        <w:rPr>
          <w:sz w:val="28"/>
          <w:szCs w:val="28"/>
        </w:rPr>
        <w:t>и</w:t>
      </w:r>
      <w:r>
        <w:rPr>
          <w:sz w:val="28"/>
          <w:szCs w:val="28"/>
        </w:rPr>
        <w:t>ями, предусмотренными законодательством о контрактной системе в сфере з</w:t>
      </w:r>
      <w:r>
        <w:rPr>
          <w:sz w:val="28"/>
          <w:szCs w:val="28"/>
        </w:rPr>
        <w:t>а</w:t>
      </w:r>
      <w:r>
        <w:rPr>
          <w:sz w:val="28"/>
          <w:szCs w:val="28"/>
        </w:rPr>
        <w:t>купок.</w:t>
      </w:r>
    </w:p>
    <w:p w:rsidR="005B7D19" w:rsidRDefault="005B7D19" w:rsidP="005B7D19">
      <w:pPr>
        <w:pStyle w:val="3"/>
        <w:shd w:val="clear" w:color="auto" w:fill="auto"/>
        <w:tabs>
          <w:tab w:val="left" w:pos="1359"/>
        </w:tabs>
        <w:spacing w:line="240" w:lineRule="auto"/>
        <w:ind w:firstLine="709"/>
        <w:rPr>
          <w:sz w:val="28"/>
          <w:szCs w:val="28"/>
        </w:rPr>
      </w:pPr>
    </w:p>
    <w:p w:rsidR="005B7D19" w:rsidRPr="00E52641" w:rsidRDefault="005B7D19" w:rsidP="005B7D19">
      <w:pPr>
        <w:pStyle w:val="11"/>
        <w:keepNext/>
        <w:keepLines/>
        <w:numPr>
          <w:ilvl w:val="0"/>
          <w:numId w:val="2"/>
        </w:numPr>
        <w:shd w:val="clear" w:color="auto" w:fill="auto"/>
        <w:tabs>
          <w:tab w:val="left" w:pos="0"/>
          <w:tab w:val="left" w:pos="851"/>
          <w:tab w:val="left" w:pos="1134"/>
        </w:tabs>
        <w:spacing w:line="240" w:lineRule="auto"/>
        <w:ind w:left="851" w:right="851"/>
        <w:outlineLvl w:val="9"/>
        <w:rPr>
          <w:b w:val="0"/>
          <w:sz w:val="28"/>
          <w:szCs w:val="28"/>
        </w:rPr>
      </w:pPr>
      <w:bookmarkStart w:id="4" w:name="bookmark4"/>
      <w:r w:rsidRPr="00E52641">
        <w:rPr>
          <w:b w:val="0"/>
          <w:sz w:val="28"/>
          <w:szCs w:val="28"/>
        </w:rPr>
        <w:t>Порядок осуществления первого этапа плановой проверки</w:t>
      </w:r>
      <w:bookmarkEnd w:id="4"/>
    </w:p>
    <w:p w:rsidR="005B7D19" w:rsidRPr="00E52641" w:rsidRDefault="005B7D19" w:rsidP="005B7D19">
      <w:pPr>
        <w:pStyle w:val="11"/>
        <w:keepNext/>
        <w:keepLines/>
        <w:shd w:val="clear" w:color="auto" w:fill="auto"/>
        <w:tabs>
          <w:tab w:val="left" w:pos="0"/>
        </w:tabs>
        <w:spacing w:line="240" w:lineRule="auto"/>
        <w:ind w:left="709"/>
        <w:jc w:val="left"/>
        <w:outlineLvl w:val="9"/>
        <w:rPr>
          <w:b w:val="0"/>
          <w:sz w:val="28"/>
          <w:szCs w:val="28"/>
        </w:rPr>
      </w:pPr>
    </w:p>
    <w:p w:rsidR="005B7D19" w:rsidRDefault="005B7D19" w:rsidP="005B7D19">
      <w:pPr>
        <w:pStyle w:val="3"/>
        <w:numPr>
          <w:ilvl w:val="0"/>
          <w:numId w:val="10"/>
        </w:numPr>
        <w:shd w:val="clear" w:color="auto" w:fill="auto"/>
        <w:tabs>
          <w:tab w:val="left" w:pos="0"/>
        </w:tabs>
        <w:spacing w:line="240" w:lineRule="auto"/>
        <w:ind w:firstLine="851"/>
        <w:rPr>
          <w:sz w:val="28"/>
          <w:szCs w:val="28"/>
        </w:rPr>
      </w:pPr>
      <w:r w:rsidRPr="00E52641">
        <w:rPr>
          <w:sz w:val="28"/>
          <w:szCs w:val="28"/>
        </w:rPr>
        <w:t>Первый этап плановой проверки предусматривает рассмотрение з</w:t>
      </w:r>
      <w:r w:rsidRPr="00E52641">
        <w:rPr>
          <w:sz w:val="28"/>
          <w:szCs w:val="28"/>
        </w:rPr>
        <w:t>а</w:t>
      </w:r>
      <w:r w:rsidRPr="00E52641">
        <w:rPr>
          <w:sz w:val="28"/>
          <w:szCs w:val="28"/>
        </w:rPr>
        <w:t>купок, находящихся на стадии определения поставщиков (подрядчиков, испо</w:t>
      </w:r>
      <w:r w:rsidRPr="00E52641">
        <w:rPr>
          <w:sz w:val="28"/>
          <w:szCs w:val="28"/>
        </w:rPr>
        <w:t>л</w:t>
      </w:r>
      <w:r w:rsidRPr="00E52641">
        <w:rPr>
          <w:sz w:val="28"/>
          <w:szCs w:val="28"/>
        </w:rPr>
        <w:t xml:space="preserve">нителей) до заключения контракта, на предмет их соответствия требованиям законодательства о контрактной системе в сфере закупок. </w:t>
      </w:r>
    </w:p>
    <w:p w:rsidR="005B7D19" w:rsidRPr="00E52641" w:rsidRDefault="005B7D19" w:rsidP="005B7D19">
      <w:pPr>
        <w:pStyle w:val="3"/>
        <w:shd w:val="clear" w:color="auto" w:fill="auto"/>
        <w:tabs>
          <w:tab w:val="left" w:pos="0"/>
        </w:tabs>
        <w:spacing w:line="240" w:lineRule="auto"/>
        <w:ind w:firstLine="709"/>
        <w:rPr>
          <w:sz w:val="28"/>
          <w:szCs w:val="28"/>
        </w:rPr>
      </w:pPr>
      <w:r w:rsidRPr="00E52641">
        <w:rPr>
          <w:sz w:val="28"/>
          <w:szCs w:val="28"/>
        </w:rPr>
        <w:t>В случае выявления признаков нарушения законодательства о контрак</w:t>
      </w:r>
      <w:r w:rsidRPr="00E52641">
        <w:rPr>
          <w:sz w:val="28"/>
          <w:szCs w:val="28"/>
        </w:rPr>
        <w:t>т</w:t>
      </w:r>
      <w:r w:rsidRPr="00E52641">
        <w:rPr>
          <w:sz w:val="28"/>
          <w:szCs w:val="28"/>
        </w:rPr>
        <w:t>ной системе в сфере закупок инспекция:</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назначает дату заседания инспекции;</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направляет уведомления о заседании инспекции лицам, действия (безде</w:t>
      </w:r>
      <w:r w:rsidRPr="009B5D39">
        <w:rPr>
          <w:sz w:val="28"/>
          <w:szCs w:val="28"/>
        </w:rPr>
        <w:t>й</w:t>
      </w:r>
      <w:r w:rsidRPr="009B5D39">
        <w:rPr>
          <w:sz w:val="28"/>
          <w:szCs w:val="28"/>
        </w:rPr>
        <w:t>ствие) которых содержат признаки нарушения законодательства о контрактной системе в сфере закупок, с указанием даты, времени и места</w:t>
      </w:r>
      <w:r>
        <w:rPr>
          <w:sz w:val="28"/>
          <w:szCs w:val="28"/>
        </w:rPr>
        <w:t xml:space="preserve"> </w:t>
      </w:r>
      <w:r w:rsidRPr="009B5D39">
        <w:rPr>
          <w:sz w:val="28"/>
          <w:szCs w:val="28"/>
        </w:rPr>
        <w:t>заседания инспе</w:t>
      </w:r>
      <w:r w:rsidRPr="009B5D39">
        <w:rPr>
          <w:sz w:val="28"/>
          <w:szCs w:val="28"/>
        </w:rPr>
        <w:t>к</w:t>
      </w:r>
      <w:r w:rsidRPr="009B5D39">
        <w:rPr>
          <w:sz w:val="28"/>
          <w:szCs w:val="28"/>
        </w:rPr>
        <w:t>ции;</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проводит заседание инспекции;</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рассматривает представленные инспекции документы и сведения, отн</w:t>
      </w:r>
      <w:r w:rsidRPr="009B5D39">
        <w:rPr>
          <w:sz w:val="28"/>
          <w:szCs w:val="28"/>
        </w:rPr>
        <w:t>о</w:t>
      </w:r>
      <w:r w:rsidRPr="009B5D39">
        <w:rPr>
          <w:sz w:val="28"/>
          <w:szCs w:val="28"/>
        </w:rPr>
        <w:t>сящиеся к предмету проверки;</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заслушивает объяснения лиц, чьи действия содержат признаки нарушения законодательства о контрактной системе в сфере закупок;</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принимает решения по результатам заседания инспекции и выдает пре</w:t>
      </w:r>
      <w:r w:rsidRPr="009B5D39">
        <w:rPr>
          <w:sz w:val="28"/>
          <w:szCs w:val="28"/>
        </w:rPr>
        <w:t>д</w:t>
      </w:r>
      <w:r w:rsidRPr="009B5D39">
        <w:rPr>
          <w:sz w:val="28"/>
          <w:szCs w:val="28"/>
        </w:rPr>
        <w:t>писания об устранении выявленных нарушений законодательства о контрак</w:t>
      </w:r>
      <w:r w:rsidRPr="009B5D39">
        <w:rPr>
          <w:sz w:val="28"/>
          <w:szCs w:val="28"/>
        </w:rPr>
        <w:t>т</w:t>
      </w:r>
      <w:r w:rsidRPr="009B5D39">
        <w:rPr>
          <w:sz w:val="28"/>
          <w:szCs w:val="28"/>
        </w:rPr>
        <w:t>ной системе в сфере закупок.</w:t>
      </w:r>
    </w:p>
    <w:p w:rsidR="005B7D19" w:rsidRPr="009B5D39" w:rsidRDefault="005B7D19" w:rsidP="005B7D19">
      <w:pPr>
        <w:pStyle w:val="3"/>
        <w:numPr>
          <w:ilvl w:val="0"/>
          <w:numId w:val="10"/>
        </w:numPr>
        <w:shd w:val="clear" w:color="auto" w:fill="auto"/>
        <w:tabs>
          <w:tab w:val="left" w:pos="0"/>
          <w:tab w:val="left" w:pos="1276"/>
        </w:tabs>
        <w:spacing w:line="240" w:lineRule="auto"/>
        <w:ind w:firstLine="709"/>
        <w:rPr>
          <w:sz w:val="28"/>
          <w:szCs w:val="28"/>
        </w:rPr>
      </w:pPr>
      <w:r w:rsidRPr="009B5D39">
        <w:rPr>
          <w:sz w:val="28"/>
          <w:szCs w:val="28"/>
        </w:rPr>
        <w:t>Уведомление о заседании инспекции направляется лицам, действия (бездействие) которых содержат признаки нарушения законодательства о ко</w:t>
      </w:r>
      <w:r w:rsidRPr="009B5D39">
        <w:rPr>
          <w:sz w:val="28"/>
          <w:szCs w:val="28"/>
        </w:rPr>
        <w:t>н</w:t>
      </w:r>
      <w:r w:rsidRPr="009B5D39">
        <w:rPr>
          <w:sz w:val="28"/>
          <w:szCs w:val="28"/>
        </w:rPr>
        <w:t>трактной системе в сфере закупок, телефонограммой либо нарочно с отметкой о получении, либо любым иным способом.</w:t>
      </w:r>
    </w:p>
    <w:p w:rsidR="005B7D19" w:rsidRPr="009B5D39" w:rsidRDefault="005B7D19" w:rsidP="005B7D19">
      <w:pPr>
        <w:pStyle w:val="3"/>
        <w:numPr>
          <w:ilvl w:val="0"/>
          <w:numId w:val="10"/>
        </w:numPr>
        <w:shd w:val="clear" w:color="auto" w:fill="auto"/>
        <w:tabs>
          <w:tab w:val="left" w:pos="0"/>
          <w:tab w:val="left" w:pos="1276"/>
        </w:tabs>
        <w:spacing w:line="240" w:lineRule="auto"/>
        <w:ind w:firstLine="709"/>
        <w:rPr>
          <w:sz w:val="28"/>
          <w:szCs w:val="28"/>
        </w:rPr>
      </w:pPr>
      <w:r w:rsidRPr="009B5D39">
        <w:rPr>
          <w:sz w:val="28"/>
          <w:szCs w:val="28"/>
        </w:rPr>
        <w:t>Лица, действия (бездействие) которых содержат признаки нарушения законодательства о контрактной системе в сфере закупок, вправе присутств</w:t>
      </w:r>
      <w:r w:rsidRPr="009B5D39">
        <w:rPr>
          <w:sz w:val="28"/>
          <w:szCs w:val="28"/>
        </w:rPr>
        <w:t>о</w:t>
      </w:r>
      <w:r w:rsidRPr="009B5D39">
        <w:rPr>
          <w:sz w:val="28"/>
          <w:szCs w:val="28"/>
        </w:rPr>
        <w:t>вать на заседании инспекции лично либо направить своих представителей, представлять в инспекцию пояснения по фактам установленных признаков нарушения законодательства о контрактной системе в сфере закупок, а также осуществлять с предварительного разрешения руководителя инспекции ауди</w:t>
      </w:r>
      <w:r w:rsidRPr="009B5D39">
        <w:rPr>
          <w:sz w:val="28"/>
          <w:szCs w:val="28"/>
        </w:rPr>
        <w:t>о</w:t>
      </w:r>
      <w:r w:rsidRPr="009B5D39">
        <w:rPr>
          <w:sz w:val="28"/>
          <w:szCs w:val="28"/>
        </w:rPr>
        <w:t>запись заседания инспекции.</w:t>
      </w:r>
    </w:p>
    <w:p w:rsidR="005B7D19" w:rsidRPr="009B5D39" w:rsidRDefault="005B7D19" w:rsidP="005B7D19">
      <w:pPr>
        <w:pStyle w:val="3"/>
        <w:numPr>
          <w:ilvl w:val="0"/>
          <w:numId w:val="10"/>
        </w:numPr>
        <w:shd w:val="clear" w:color="auto" w:fill="auto"/>
        <w:tabs>
          <w:tab w:val="left" w:pos="0"/>
          <w:tab w:val="left" w:pos="1276"/>
        </w:tabs>
        <w:spacing w:line="240" w:lineRule="auto"/>
        <w:ind w:firstLine="709"/>
        <w:rPr>
          <w:sz w:val="28"/>
          <w:szCs w:val="28"/>
        </w:rPr>
      </w:pPr>
      <w:r w:rsidRPr="009B5D39">
        <w:rPr>
          <w:sz w:val="28"/>
          <w:szCs w:val="28"/>
        </w:rPr>
        <w:t>На заседание инспекции приглашаются все члены инспекции. При этом заседание инспекции считается правомочным, если на нем присутствует более половины членов инспекции.</w:t>
      </w:r>
    </w:p>
    <w:p w:rsidR="005B7D19" w:rsidRPr="009B5D39" w:rsidRDefault="005B7D19" w:rsidP="005B7D19">
      <w:pPr>
        <w:pStyle w:val="3"/>
        <w:numPr>
          <w:ilvl w:val="0"/>
          <w:numId w:val="10"/>
        </w:numPr>
        <w:shd w:val="clear" w:color="auto" w:fill="auto"/>
        <w:tabs>
          <w:tab w:val="left" w:pos="0"/>
          <w:tab w:val="left" w:pos="1276"/>
        </w:tabs>
        <w:spacing w:line="240" w:lineRule="auto"/>
        <w:ind w:firstLine="709"/>
        <w:rPr>
          <w:sz w:val="28"/>
          <w:szCs w:val="28"/>
        </w:rPr>
      </w:pPr>
      <w:r w:rsidRPr="009B5D39">
        <w:rPr>
          <w:sz w:val="28"/>
          <w:szCs w:val="28"/>
        </w:rPr>
        <w:lastRenderedPageBreak/>
        <w:t xml:space="preserve">Инспекция в исключительных случаях, связанных с необходимостью проведения сложных и (или) длительных исследований, испытаний, экспертиз и расследований, в том числе на основании ходатайств </w:t>
      </w:r>
      <w:r>
        <w:rPr>
          <w:sz w:val="28"/>
          <w:szCs w:val="28"/>
        </w:rPr>
        <w:t>с</w:t>
      </w:r>
      <w:r w:rsidRPr="009B5D39">
        <w:rPr>
          <w:sz w:val="28"/>
          <w:szCs w:val="28"/>
        </w:rPr>
        <w:t>убъектов контроля, вправе принять решение о переносе заседания инспекции на более позднее вр</w:t>
      </w:r>
      <w:r w:rsidRPr="009B5D39">
        <w:rPr>
          <w:sz w:val="28"/>
          <w:szCs w:val="28"/>
        </w:rPr>
        <w:t>е</w:t>
      </w:r>
      <w:r w:rsidRPr="009B5D39">
        <w:rPr>
          <w:sz w:val="28"/>
          <w:szCs w:val="28"/>
        </w:rPr>
        <w:t xml:space="preserve">мя и (или) дату, с направлением уведомления в соответствии с требованиями, предусмотренными </w:t>
      </w:r>
      <w:r w:rsidRPr="009B5D39">
        <w:rPr>
          <w:rStyle w:val="21"/>
          <w:sz w:val="28"/>
          <w:szCs w:val="28"/>
        </w:rPr>
        <w:t xml:space="preserve">пунктом 5.2 </w:t>
      </w:r>
      <w:r w:rsidRPr="009B5D39">
        <w:rPr>
          <w:sz w:val="28"/>
          <w:szCs w:val="28"/>
        </w:rPr>
        <w:t>настоящего Порядка, а также после начала з</w:t>
      </w:r>
      <w:r w:rsidRPr="009B5D39">
        <w:rPr>
          <w:sz w:val="28"/>
          <w:szCs w:val="28"/>
        </w:rPr>
        <w:t>а</w:t>
      </w:r>
      <w:r w:rsidRPr="009B5D39">
        <w:rPr>
          <w:sz w:val="28"/>
          <w:szCs w:val="28"/>
        </w:rPr>
        <w:t>седании инспекции - решение о перерыве в заседании инспекции.</w:t>
      </w:r>
    </w:p>
    <w:p w:rsidR="005B7D19" w:rsidRPr="009B5D39" w:rsidRDefault="005B7D19" w:rsidP="005B7D19">
      <w:pPr>
        <w:pStyle w:val="3"/>
        <w:numPr>
          <w:ilvl w:val="0"/>
          <w:numId w:val="10"/>
        </w:numPr>
        <w:shd w:val="clear" w:color="auto" w:fill="auto"/>
        <w:tabs>
          <w:tab w:val="left" w:pos="0"/>
          <w:tab w:val="left" w:pos="1276"/>
        </w:tabs>
        <w:spacing w:line="240" w:lineRule="auto"/>
        <w:ind w:firstLine="709"/>
        <w:rPr>
          <w:sz w:val="28"/>
          <w:szCs w:val="28"/>
        </w:rPr>
      </w:pPr>
      <w:r w:rsidRPr="009B5D39">
        <w:rPr>
          <w:sz w:val="28"/>
          <w:szCs w:val="28"/>
        </w:rPr>
        <w:t>Инспекция непосредственно перед заседанием должна удостоверит</w:t>
      </w:r>
      <w:r w:rsidRPr="009B5D39">
        <w:rPr>
          <w:sz w:val="28"/>
          <w:szCs w:val="28"/>
        </w:rPr>
        <w:t>ь</w:t>
      </w:r>
      <w:r w:rsidRPr="009B5D39">
        <w:rPr>
          <w:sz w:val="28"/>
          <w:szCs w:val="28"/>
        </w:rPr>
        <w:t>ся в наличии полномочий представителей лиц, в отношении которых проводи</w:t>
      </w:r>
      <w:r w:rsidRPr="009B5D39">
        <w:rPr>
          <w:sz w:val="28"/>
          <w:szCs w:val="28"/>
        </w:rPr>
        <w:t>т</w:t>
      </w:r>
      <w:r w:rsidRPr="009B5D39">
        <w:rPr>
          <w:sz w:val="28"/>
          <w:szCs w:val="28"/>
        </w:rPr>
        <w:t>ся проверка.</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В случае если полномочия представителей не подтверждены надлежащим образом, такие представители вправе присутствовать на заседании инспекции без права давать пояснения по существу проверки.</w:t>
      </w:r>
    </w:p>
    <w:p w:rsidR="005B7D19" w:rsidRPr="009B5D39" w:rsidRDefault="005B7D19" w:rsidP="005B7D19">
      <w:pPr>
        <w:pStyle w:val="3"/>
        <w:numPr>
          <w:ilvl w:val="0"/>
          <w:numId w:val="10"/>
        </w:numPr>
        <w:shd w:val="clear" w:color="auto" w:fill="auto"/>
        <w:tabs>
          <w:tab w:val="left" w:pos="0"/>
          <w:tab w:val="left" w:pos="1276"/>
        </w:tabs>
        <w:spacing w:line="240" w:lineRule="auto"/>
        <w:ind w:firstLine="709"/>
        <w:rPr>
          <w:sz w:val="28"/>
          <w:szCs w:val="28"/>
        </w:rPr>
      </w:pPr>
      <w:r w:rsidRPr="009B5D39">
        <w:rPr>
          <w:sz w:val="28"/>
          <w:szCs w:val="28"/>
        </w:rPr>
        <w:t>Руководитель инспекции либо заместитель, осуществляющий его обязанности (председательствующий на заседании):</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открывает заседание инспекции и объявляет предмет проверки;</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разъясняет лицам, в отношении которых проводится проверка, их права и обязанности;</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разъясняет порядок проведения заседания инспекции;</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руководит заседанием инспекции, обеспечивает условия для всесторонн</w:t>
      </w:r>
      <w:r w:rsidRPr="009B5D39">
        <w:rPr>
          <w:sz w:val="28"/>
          <w:szCs w:val="28"/>
        </w:rPr>
        <w:t>е</w:t>
      </w:r>
      <w:r w:rsidRPr="009B5D39">
        <w:rPr>
          <w:sz w:val="28"/>
          <w:szCs w:val="28"/>
        </w:rPr>
        <w:t>го и полного исследования доказательств и обеспечивает рассмотрение заявл</w:t>
      </w:r>
      <w:r w:rsidRPr="009B5D39">
        <w:rPr>
          <w:sz w:val="28"/>
          <w:szCs w:val="28"/>
        </w:rPr>
        <w:t>е</w:t>
      </w:r>
      <w:r w:rsidRPr="009B5D39">
        <w:rPr>
          <w:sz w:val="28"/>
          <w:szCs w:val="28"/>
        </w:rPr>
        <w:t>ний и ходатайств лиц, участвующих в заседании инспекции;</w:t>
      </w:r>
    </w:p>
    <w:p w:rsidR="005B7D19" w:rsidRPr="009B5D39" w:rsidRDefault="005B7D19" w:rsidP="005B7D19">
      <w:pPr>
        <w:pStyle w:val="3"/>
        <w:shd w:val="clear" w:color="auto" w:fill="auto"/>
        <w:tabs>
          <w:tab w:val="left" w:pos="0"/>
          <w:tab w:val="left" w:pos="1276"/>
        </w:tabs>
        <w:spacing w:line="240" w:lineRule="auto"/>
        <w:ind w:firstLine="709"/>
        <w:rPr>
          <w:sz w:val="28"/>
          <w:szCs w:val="28"/>
        </w:rPr>
      </w:pPr>
      <w:r w:rsidRPr="009B5D39">
        <w:rPr>
          <w:sz w:val="28"/>
          <w:szCs w:val="28"/>
        </w:rPr>
        <w:t>принимает меры по обеспечению установленного порядка заседания и</w:t>
      </w:r>
      <w:r w:rsidRPr="009B5D39">
        <w:rPr>
          <w:sz w:val="28"/>
          <w:szCs w:val="28"/>
        </w:rPr>
        <w:t>н</w:t>
      </w:r>
      <w:r w:rsidRPr="009B5D39">
        <w:rPr>
          <w:sz w:val="28"/>
          <w:szCs w:val="28"/>
        </w:rPr>
        <w:t>спекции.</w:t>
      </w:r>
    </w:p>
    <w:p w:rsidR="005B7D19" w:rsidRPr="009B5D39" w:rsidRDefault="005B7D19" w:rsidP="005B7D19">
      <w:pPr>
        <w:pStyle w:val="3"/>
        <w:numPr>
          <w:ilvl w:val="0"/>
          <w:numId w:val="10"/>
        </w:numPr>
        <w:shd w:val="clear" w:color="auto" w:fill="auto"/>
        <w:tabs>
          <w:tab w:val="left" w:pos="0"/>
          <w:tab w:val="left" w:pos="1276"/>
        </w:tabs>
        <w:spacing w:line="240" w:lineRule="auto"/>
        <w:ind w:firstLine="709"/>
        <w:rPr>
          <w:sz w:val="28"/>
          <w:szCs w:val="28"/>
        </w:rPr>
      </w:pPr>
      <w:r w:rsidRPr="009B5D39">
        <w:rPr>
          <w:sz w:val="28"/>
          <w:szCs w:val="28"/>
        </w:rPr>
        <w:t>Инспекция получает в письменной форме, форме электронного д</w:t>
      </w:r>
      <w:r w:rsidRPr="009B5D39">
        <w:rPr>
          <w:sz w:val="28"/>
          <w:szCs w:val="28"/>
        </w:rPr>
        <w:t>о</w:t>
      </w:r>
      <w:r w:rsidRPr="009B5D39">
        <w:rPr>
          <w:sz w:val="28"/>
          <w:szCs w:val="28"/>
        </w:rPr>
        <w:t>кумента и (или) устной форме объяснения лиц по предмету проверки, в отн</w:t>
      </w:r>
      <w:r w:rsidRPr="009B5D39">
        <w:rPr>
          <w:sz w:val="28"/>
          <w:szCs w:val="28"/>
        </w:rPr>
        <w:t>о</w:t>
      </w:r>
      <w:r w:rsidRPr="009B5D39">
        <w:rPr>
          <w:sz w:val="28"/>
          <w:szCs w:val="28"/>
        </w:rPr>
        <w:t>шении которых проводится проверка, испрашивает необходимые документы для ознакомления, совершает иные действия, направленные на всестороннее рассмотрение предмета проверки.</w:t>
      </w:r>
    </w:p>
    <w:p w:rsidR="005B7D19" w:rsidRPr="009B5D39" w:rsidRDefault="005B7D19" w:rsidP="005B7D19">
      <w:pPr>
        <w:pStyle w:val="3"/>
        <w:numPr>
          <w:ilvl w:val="0"/>
          <w:numId w:val="10"/>
        </w:numPr>
        <w:shd w:val="clear" w:color="auto" w:fill="auto"/>
        <w:tabs>
          <w:tab w:val="left" w:pos="0"/>
          <w:tab w:val="left" w:pos="1276"/>
        </w:tabs>
        <w:spacing w:line="240" w:lineRule="auto"/>
        <w:ind w:firstLine="709"/>
        <w:rPr>
          <w:sz w:val="28"/>
          <w:szCs w:val="28"/>
        </w:rPr>
      </w:pPr>
      <w:r w:rsidRPr="009B5D39">
        <w:rPr>
          <w:sz w:val="28"/>
          <w:szCs w:val="28"/>
        </w:rPr>
        <w:t>Лица, в отношении которых проводится проверка, вправе давать свои пояснения по предмету проверки, а также заявлять ходатайства и делать иные заявления.</w:t>
      </w:r>
    </w:p>
    <w:p w:rsidR="005B7D19" w:rsidRPr="009B5D39" w:rsidRDefault="005B7D19" w:rsidP="005B7D19">
      <w:pPr>
        <w:pStyle w:val="3"/>
        <w:numPr>
          <w:ilvl w:val="0"/>
          <w:numId w:val="10"/>
        </w:numPr>
        <w:shd w:val="clear" w:color="auto" w:fill="auto"/>
        <w:tabs>
          <w:tab w:val="left" w:pos="0"/>
          <w:tab w:val="left" w:pos="1418"/>
          <w:tab w:val="left" w:pos="1494"/>
        </w:tabs>
        <w:spacing w:line="240" w:lineRule="auto"/>
        <w:ind w:firstLine="709"/>
        <w:rPr>
          <w:sz w:val="28"/>
          <w:szCs w:val="28"/>
        </w:rPr>
      </w:pPr>
      <w:r w:rsidRPr="009B5D39">
        <w:rPr>
          <w:sz w:val="28"/>
          <w:szCs w:val="28"/>
        </w:rPr>
        <w:t>Результаты осуществления первого этапа проведения проверки оформляются решением инспекции.</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Решение принимается инспекцией простым большинством голосов чл</w:t>
      </w:r>
      <w:r w:rsidRPr="009B5D39">
        <w:rPr>
          <w:sz w:val="28"/>
          <w:szCs w:val="28"/>
        </w:rPr>
        <w:t>е</w:t>
      </w:r>
      <w:r w:rsidRPr="009B5D39">
        <w:rPr>
          <w:sz w:val="28"/>
          <w:szCs w:val="28"/>
        </w:rPr>
        <w:t>нов инспекции, присутствовавших на заседании инспекции. В случае если член инспекции не согласен с решением инспекции, он излагает письменно особое мнение.</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При принятии решения учитываются все обстоятельства, установленные инспекцией на заседании.</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По результатам заседания инспекция принимает решение о наличии (о</w:t>
      </w:r>
      <w:r w:rsidRPr="009B5D39">
        <w:rPr>
          <w:sz w:val="28"/>
          <w:szCs w:val="28"/>
        </w:rPr>
        <w:t>т</w:t>
      </w:r>
      <w:r w:rsidRPr="009B5D39">
        <w:rPr>
          <w:sz w:val="28"/>
          <w:szCs w:val="28"/>
        </w:rPr>
        <w:t>сутствии) в действиях (бездействии) проверяемых лиц нарушений законод</w:t>
      </w:r>
      <w:r w:rsidRPr="009B5D39">
        <w:rPr>
          <w:sz w:val="28"/>
          <w:szCs w:val="28"/>
        </w:rPr>
        <w:t>а</w:t>
      </w:r>
      <w:r w:rsidRPr="009B5D39">
        <w:rPr>
          <w:sz w:val="28"/>
          <w:szCs w:val="28"/>
        </w:rPr>
        <w:t>тельства о контрактной системе в сфере закупок.</w:t>
      </w:r>
    </w:p>
    <w:p w:rsidR="005B7D19" w:rsidRPr="009B5D39" w:rsidRDefault="005B7D19" w:rsidP="005B7D19">
      <w:pPr>
        <w:pStyle w:val="3"/>
        <w:numPr>
          <w:ilvl w:val="0"/>
          <w:numId w:val="10"/>
        </w:numPr>
        <w:shd w:val="clear" w:color="auto" w:fill="auto"/>
        <w:tabs>
          <w:tab w:val="left" w:pos="0"/>
          <w:tab w:val="left" w:pos="1418"/>
          <w:tab w:val="left" w:pos="1498"/>
        </w:tabs>
        <w:spacing w:line="240" w:lineRule="auto"/>
        <w:ind w:firstLine="709"/>
        <w:rPr>
          <w:sz w:val="28"/>
          <w:szCs w:val="28"/>
        </w:rPr>
      </w:pPr>
      <w:r w:rsidRPr="009B5D39">
        <w:rPr>
          <w:sz w:val="28"/>
          <w:szCs w:val="28"/>
        </w:rPr>
        <w:t>Решение инспекции должно состоять из вводной, мотивировочной и резолютивной частей.</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lastRenderedPageBreak/>
        <w:t>Вводная часть решения должна содержать: наименование органа, ос</w:t>
      </w:r>
      <w:r w:rsidRPr="009B5D39">
        <w:rPr>
          <w:sz w:val="28"/>
          <w:szCs w:val="28"/>
        </w:rPr>
        <w:t>у</w:t>
      </w:r>
      <w:r w:rsidRPr="009B5D39">
        <w:rPr>
          <w:sz w:val="28"/>
          <w:szCs w:val="28"/>
        </w:rPr>
        <w:t>ществляющего проверку; номер, дату и место принятия решения; дату и номер приказа о проведении проверки;</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фамилии, имена, отчества, наименования должностей членов инспекции, принимавших решение;</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 xml:space="preserve">наименование, адрес местонахождения </w:t>
      </w:r>
      <w:r>
        <w:rPr>
          <w:sz w:val="28"/>
          <w:szCs w:val="28"/>
        </w:rPr>
        <w:t>с</w:t>
      </w:r>
      <w:r w:rsidRPr="009B5D39">
        <w:rPr>
          <w:sz w:val="28"/>
          <w:szCs w:val="28"/>
        </w:rPr>
        <w:t>убъект</w:t>
      </w:r>
      <w:r>
        <w:rPr>
          <w:sz w:val="28"/>
          <w:szCs w:val="28"/>
        </w:rPr>
        <w:t>а</w:t>
      </w:r>
      <w:r w:rsidRPr="009B5D39">
        <w:rPr>
          <w:sz w:val="28"/>
          <w:szCs w:val="28"/>
        </w:rPr>
        <w:t xml:space="preserve"> контроля, в отношении котор</w:t>
      </w:r>
      <w:r>
        <w:rPr>
          <w:sz w:val="28"/>
          <w:szCs w:val="28"/>
        </w:rPr>
        <w:t>ого</w:t>
      </w:r>
      <w:r w:rsidRPr="009B5D39">
        <w:rPr>
          <w:sz w:val="28"/>
          <w:szCs w:val="28"/>
        </w:rPr>
        <w:t xml:space="preserve"> принято решение о проведении проверки, а также фамилии, имена, отчества представителей </w:t>
      </w:r>
      <w:r>
        <w:rPr>
          <w:sz w:val="28"/>
          <w:szCs w:val="28"/>
        </w:rPr>
        <w:t>с</w:t>
      </w:r>
      <w:r w:rsidRPr="009B5D39">
        <w:rPr>
          <w:sz w:val="28"/>
          <w:szCs w:val="28"/>
        </w:rPr>
        <w:t>убъект</w:t>
      </w:r>
      <w:r>
        <w:rPr>
          <w:sz w:val="28"/>
          <w:szCs w:val="28"/>
        </w:rPr>
        <w:t>а</w:t>
      </w:r>
      <w:r w:rsidRPr="009B5D39">
        <w:rPr>
          <w:sz w:val="28"/>
          <w:szCs w:val="28"/>
        </w:rPr>
        <w:t xml:space="preserve"> контроля и лиц, присутствовавших на зас</w:t>
      </w:r>
      <w:r w:rsidRPr="009B5D39">
        <w:rPr>
          <w:sz w:val="28"/>
          <w:szCs w:val="28"/>
        </w:rPr>
        <w:t>е</w:t>
      </w:r>
      <w:r w:rsidRPr="009B5D39">
        <w:rPr>
          <w:sz w:val="28"/>
          <w:szCs w:val="28"/>
        </w:rPr>
        <w:t>дании.</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В мотивировочной части решения должны быть указаны: обстоятельства, установленные на заседании инспекции, на которых основываются выводы и</w:t>
      </w:r>
      <w:r w:rsidRPr="009B5D39">
        <w:rPr>
          <w:sz w:val="28"/>
          <w:szCs w:val="28"/>
        </w:rPr>
        <w:t>н</w:t>
      </w:r>
      <w:r w:rsidRPr="009B5D39">
        <w:rPr>
          <w:sz w:val="28"/>
          <w:szCs w:val="28"/>
        </w:rPr>
        <w:t>спекции;</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нормы законодательства, которыми руководствовалась инспекция при принятии решения;</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сведения о нарушении требований законодательства о контрактной с</w:t>
      </w:r>
      <w:r w:rsidRPr="009B5D39">
        <w:rPr>
          <w:sz w:val="28"/>
          <w:szCs w:val="28"/>
        </w:rPr>
        <w:t>и</w:t>
      </w:r>
      <w:r w:rsidRPr="009B5D39">
        <w:rPr>
          <w:sz w:val="28"/>
          <w:szCs w:val="28"/>
        </w:rPr>
        <w:t>стеме в сфере закупок.</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Резолютивная часть решения должна содержать:</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выводы инспекции о наличии (отсутствии) со стороны лиц, действия (бездействие) которых проверяются, нарушений законодательства о контрак</w:t>
      </w:r>
      <w:r w:rsidRPr="009B5D39">
        <w:rPr>
          <w:sz w:val="28"/>
          <w:szCs w:val="28"/>
        </w:rPr>
        <w:t>т</w:t>
      </w:r>
      <w:r w:rsidRPr="009B5D39">
        <w:rPr>
          <w:sz w:val="28"/>
          <w:szCs w:val="28"/>
        </w:rPr>
        <w:t>ной системе в сфере закупок со ссылками на конкретные нормы законодател</w:t>
      </w:r>
      <w:r w:rsidRPr="009B5D39">
        <w:rPr>
          <w:sz w:val="28"/>
          <w:szCs w:val="28"/>
        </w:rPr>
        <w:t>ь</w:t>
      </w:r>
      <w:r w:rsidRPr="009B5D39">
        <w:rPr>
          <w:sz w:val="28"/>
          <w:szCs w:val="28"/>
        </w:rPr>
        <w:t>ства о контрактной системе в сфере закупок, обосновывающие выводы инспе</w:t>
      </w:r>
      <w:r w:rsidRPr="009B5D39">
        <w:rPr>
          <w:sz w:val="28"/>
          <w:szCs w:val="28"/>
        </w:rPr>
        <w:t>к</w:t>
      </w:r>
      <w:r w:rsidRPr="009B5D39">
        <w:rPr>
          <w:sz w:val="28"/>
          <w:szCs w:val="28"/>
        </w:rPr>
        <w:t>ции;</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сведения о выдаче предписания об устранении выявленных нарушений законодательства о контрактной системе в сфере закупок;</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выводы инспекции о необходимости рассмотрения вопроса о возбужд</w:t>
      </w:r>
      <w:r w:rsidRPr="009B5D39">
        <w:rPr>
          <w:sz w:val="28"/>
          <w:szCs w:val="28"/>
        </w:rPr>
        <w:t>е</w:t>
      </w:r>
      <w:r w:rsidRPr="009B5D39">
        <w:rPr>
          <w:sz w:val="28"/>
          <w:szCs w:val="28"/>
        </w:rPr>
        <w:t>нии дела об административном правонарушении;</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другие меры по устранению нарушений, в том числе об обращении с и</w:t>
      </w:r>
      <w:r w:rsidRPr="009B5D39">
        <w:rPr>
          <w:sz w:val="28"/>
          <w:szCs w:val="28"/>
        </w:rPr>
        <w:t>с</w:t>
      </w:r>
      <w:r w:rsidRPr="009B5D39">
        <w:rPr>
          <w:sz w:val="28"/>
          <w:szCs w:val="28"/>
        </w:rPr>
        <w:t>ком в суд, о передаче материалов в правоохранительные органы и т.д.</w:t>
      </w:r>
    </w:p>
    <w:p w:rsidR="005B7D19" w:rsidRPr="009B5D39" w:rsidRDefault="005B7D19" w:rsidP="005B7D19">
      <w:pPr>
        <w:pStyle w:val="3"/>
        <w:numPr>
          <w:ilvl w:val="0"/>
          <w:numId w:val="10"/>
        </w:numPr>
        <w:shd w:val="clear" w:color="auto" w:fill="auto"/>
        <w:tabs>
          <w:tab w:val="left" w:pos="0"/>
          <w:tab w:val="left" w:pos="1418"/>
          <w:tab w:val="left" w:pos="1508"/>
        </w:tabs>
        <w:spacing w:line="240" w:lineRule="auto"/>
        <w:ind w:firstLine="709"/>
        <w:rPr>
          <w:sz w:val="28"/>
          <w:szCs w:val="28"/>
        </w:rPr>
      </w:pPr>
      <w:r w:rsidRPr="009B5D39">
        <w:rPr>
          <w:sz w:val="28"/>
          <w:szCs w:val="28"/>
        </w:rPr>
        <w:t>Решение инспекции подлежит немедленному оглашению по око</w:t>
      </w:r>
      <w:r w:rsidRPr="009B5D39">
        <w:rPr>
          <w:sz w:val="28"/>
          <w:szCs w:val="28"/>
        </w:rPr>
        <w:t>н</w:t>
      </w:r>
      <w:r w:rsidRPr="009B5D39">
        <w:rPr>
          <w:sz w:val="28"/>
          <w:szCs w:val="28"/>
        </w:rPr>
        <w:t>чании заседания инспекции. При этом оглашается только его резолютивная часть.</w:t>
      </w:r>
    </w:p>
    <w:p w:rsidR="005B7D19" w:rsidRDefault="005B7D19" w:rsidP="005B7D19">
      <w:pPr>
        <w:pStyle w:val="3"/>
        <w:numPr>
          <w:ilvl w:val="0"/>
          <w:numId w:val="10"/>
        </w:numPr>
        <w:shd w:val="clear" w:color="auto" w:fill="auto"/>
        <w:tabs>
          <w:tab w:val="left" w:pos="0"/>
          <w:tab w:val="left" w:pos="1418"/>
          <w:tab w:val="left" w:pos="1503"/>
        </w:tabs>
        <w:spacing w:line="240" w:lineRule="auto"/>
        <w:ind w:firstLine="709"/>
        <w:rPr>
          <w:sz w:val="28"/>
          <w:szCs w:val="28"/>
        </w:rPr>
      </w:pPr>
      <w:r w:rsidRPr="003C1290">
        <w:rPr>
          <w:sz w:val="28"/>
          <w:szCs w:val="28"/>
        </w:rPr>
        <w:t>Решение инспекции оформляется на бумажном носителе в полном объеме и подписывается всеми присутствующими на заседании членами и</w:t>
      </w:r>
      <w:r w:rsidRPr="003C1290">
        <w:rPr>
          <w:sz w:val="28"/>
          <w:szCs w:val="28"/>
        </w:rPr>
        <w:t>н</w:t>
      </w:r>
      <w:r w:rsidRPr="003C1290">
        <w:rPr>
          <w:sz w:val="28"/>
          <w:szCs w:val="28"/>
        </w:rPr>
        <w:t xml:space="preserve">спекции. </w:t>
      </w:r>
    </w:p>
    <w:p w:rsidR="005B7D19" w:rsidRPr="003C1290" w:rsidRDefault="005B7D19" w:rsidP="005B7D19">
      <w:pPr>
        <w:pStyle w:val="3"/>
        <w:shd w:val="clear" w:color="auto" w:fill="auto"/>
        <w:tabs>
          <w:tab w:val="left" w:pos="0"/>
          <w:tab w:val="left" w:pos="1418"/>
          <w:tab w:val="left" w:pos="1503"/>
        </w:tabs>
        <w:spacing w:line="240" w:lineRule="auto"/>
        <w:ind w:firstLine="709"/>
        <w:rPr>
          <w:sz w:val="28"/>
          <w:szCs w:val="28"/>
        </w:rPr>
      </w:pPr>
      <w:r w:rsidRPr="003C1290">
        <w:rPr>
          <w:sz w:val="28"/>
          <w:szCs w:val="28"/>
        </w:rPr>
        <w:t>Копия решения в срок не позднее пяти рабочих дней со дня его оглаш</w:t>
      </w:r>
      <w:r w:rsidRPr="003C1290">
        <w:rPr>
          <w:sz w:val="28"/>
          <w:szCs w:val="28"/>
        </w:rPr>
        <w:t>е</w:t>
      </w:r>
      <w:r w:rsidRPr="003C1290">
        <w:rPr>
          <w:sz w:val="28"/>
          <w:szCs w:val="28"/>
        </w:rPr>
        <w:t xml:space="preserve">ния направляется </w:t>
      </w:r>
      <w:r>
        <w:rPr>
          <w:sz w:val="28"/>
          <w:szCs w:val="28"/>
        </w:rPr>
        <w:t>субъекту контроля</w:t>
      </w:r>
      <w:r w:rsidRPr="003C1290">
        <w:rPr>
          <w:sz w:val="28"/>
          <w:szCs w:val="28"/>
        </w:rPr>
        <w:t xml:space="preserve"> почтовым отправлением с уведомлением о вручении либо нарочно с отметкой о получении, либо в форме электронного документа, заверенного электронной цифровой подписью уполномоченного лица финансового управления.</w:t>
      </w:r>
    </w:p>
    <w:p w:rsidR="005B7D19" w:rsidRPr="009B5D39" w:rsidRDefault="005B7D19" w:rsidP="005B7D19">
      <w:pPr>
        <w:pStyle w:val="3"/>
        <w:numPr>
          <w:ilvl w:val="0"/>
          <w:numId w:val="10"/>
        </w:numPr>
        <w:shd w:val="clear" w:color="auto" w:fill="auto"/>
        <w:tabs>
          <w:tab w:val="left" w:pos="0"/>
          <w:tab w:val="left" w:pos="1418"/>
          <w:tab w:val="left" w:pos="1508"/>
        </w:tabs>
        <w:spacing w:line="240" w:lineRule="auto"/>
        <w:ind w:firstLine="709"/>
        <w:rPr>
          <w:sz w:val="28"/>
          <w:szCs w:val="28"/>
        </w:rPr>
      </w:pPr>
      <w:r w:rsidRPr="009B5D39">
        <w:rPr>
          <w:sz w:val="28"/>
          <w:szCs w:val="28"/>
        </w:rPr>
        <w:t>В случаях если инспекцией выявлены нарушения законодательства о контрактной системе в сфере закупок, инспекция выдает предписание об устранении нарушений законодательства о контрактной системе в сфере зак</w:t>
      </w:r>
      <w:r w:rsidRPr="009B5D39">
        <w:rPr>
          <w:sz w:val="28"/>
          <w:szCs w:val="28"/>
        </w:rPr>
        <w:t>у</w:t>
      </w:r>
      <w:r w:rsidRPr="009B5D39">
        <w:rPr>
          <w:sz w:val="28"/>
          <w:szCs w:val="28"/>
        </w:rPr>
        <w:t>пок, за исключением случаев, когда инспекция пришла к выводу, что выявле</w:t>
      </w:r>
      <w:r w:rsidRPr="009B5D39">
        <w:rPr>
          <w:sz w:val="28"/>
          <w:szCs w:val="28"/>
        </w:rPr>
        <w:t>н</w:t>
      </w:r>
      <w:r w:rsidRPr="009B5D39">
        <w:rPr>
          <w:sz w:val="28"/>
          <w:szCs w:val="28"/>
        </w:rPr>
        <w:t>ные нарушения не повлияли на результаты определения поставщиков (подря</w:t>
      </w:r>
      <w:r w:rsidRPr="009B5D39">
        <w:rPr>
          <w:sz w:val="28"/>
          <w:szCs w:val="28"/>
        </w:rPr>
        <w:t>д</w:t>
      </w:r>
      <w:r w:rsidRPr="009B5D39">
        <w:rPr>
          <w:sz w:val="28"/>
          <w:szCs w:val="28"/>
        </w:rPr>
        <w:t>чиков, исполнителей).</w:t>
      </w:r>
    </w:p>
    <w:p w:rsidR="005B7D19" w:rsidRPr="009B5D39" w:rsidRDefault="005B7D19" w:rsidP="005B7D19">
      <w:pPr>
        <w:pStyle w:val="3"/>
        <w:numPr>
          <w:ilvl w:val="0"/>
          <w:numId w:val="10"/>
        </w:numPr>
        <w:shd w:val="clear" w:color="auto" w:fill="auto"/>
        <w:tabs>
          <w:tab w:val="left" w:pos="0"/>
          <w:tab w:val="left" w:pos="1418"/>
          <w:tab w:val="left" w:pos="1504"/>
        </w:tabs>
        <w:spacing w:line="240" w:lineRule="auto"/>
        <w:ind w:firstLine="709"/>
        <w:rPr>
          <w:sz w:val="28"/>
          <w:szCs w:val="28"/>
        </w:rPr>
      </w:pPr>
      <w:r w:rsidRPr="009B5D39">
        <w:rPr>
          <w:sz w:val="28"/>
          <w:szCs w:val="28"/>
        </w:rPr>
        <w:lastRenderedPageBreak/>
        <w:t xml:space="preserve">В предписании должны быть указаны: </w:t>
      </w:r>
      <w:r>
        <w:rPr>
          <w:sz w:val="28"/>
          <w:szCs w:val="28"/>
        </w:rPr>
        <w:br/>
        <w:t xml:space="preserve">         1) </w:t>
      </w:r>
      <w:r w:rsidRPr="009B5D39">
        <w:rPr>
          <w:sz w:val="28"/>
          <w:szCs w:val="28"/>
        </w:rPr>
        <w:t xml:space="preserve">дата и место выдачи предписания; </w:t>
      </w:r>
      <w:r>
        <w:rPr>
          <w:sz w:val="28"/>
          <w:szCs w:val="28"/>
        </w:rPr>
        <w:br/>
        <w:t xml:space="preserve">         2) </w:t>
      </w:r>
      <w:r w:rsidRPr="009B5D39">
        <w:rPr>
          <w:sz w:val="28"/>
          <w:szCs w:val="28"/>
        </w:rPr>
        <w:t>состав инспекции;</w:t>
      </w:r>
    </w:p>
    <w:p w:rsidR="005B7D19" w:rsidRPr="009B5D39" w:rsidRDefault="005B7D19" w:rsidP="005B7D19">
      <w:pPr>
        <w:pStyle w:val="3"/>
        <w:numPr>
          <w:ilvl w:val="0"/>
          <w:numId w:val="6"/>
        </w:numPr>
        <w:shd w:val="clear" w:color="auto" w:fill="auto"/>
        <w:tabs>
          <w:tab w:val="left" w:pos="709"/>
          <w:tab w:val="left" w:pos="993"/>
          <w:tab w:val="left" w:pos="1134"/>
          <w:tab w:val="left" w:pos="1418"/>
        </w:tabs>
        <w:spacing w:line="240" w:lineRule="auto"/>
        <w:ind w:left="709"/>
        <w:rPr>
          <w:sz w:val="28"/>
          <w:szCs w:val="28"/>
        </w:rPr>
      </w:pPr>
      <w:r w:rsidRPr="009B5D39">
        <w:rPr>
          <w:sz w:val="28"/>
          <w:szCs w:val="28"/>
        </w:rPr>
        <w:t>сведения о решении, на основании которого выдается предписание;</w:t>
      </w:r>
      <w:r>
        <w:rPr>
          <w:sz w:val="28"/>
          <w:szCs w:val="28"/>
        </w:rPr>
        <w:t xml:space="preserve"> </w:t>
      </w:r>
      <w:r>
        <w:rPr>
          <w:sz w:val="28"/>
          <w:szCs w:val="28"/>
        </w:rPr>
        <w:br/>
        <w:t xml:space="preserve">4) </w:t>
      </w:r>
      <w:r w:rsidRPr="009B5D39">
        <w:rPr>
          <w:sz w:val="28"/>
          <w:szCs w:val="28"/>
        </w:rPr>
        <w:t xml:space="preserve">наименование, адрес лиц, которым выдается предписание; </w:t>
      </w:r>
      <w:r>
        <w:rPr>
          <w:sz w:val="28"/>
          <w:szCs w:val="28"/>
        </w:rPr>
        <w:br/>
        <w:t xml:space="preserve">5) </w:t>
      </w:r>
      <w:r w:rsidRPr="009B5D39">
        <w:rPr>
          <w:sz w:val="28"/>
          <w:szCs w:val="28"/>
        </w:rPr>
        <w:t xml:space="preserve">требования о совершении действий, направленных на устранение нарушений законодательства о контрактной системе в сфере закупок; </w:t>
      </w:r>
      <w:r>
        <w:rPr>
          <w:sz w:val="28"/>
          <w:szCs w:val="28"/>
        </w:rPr>
        <w:br/>
        <w:t xml:space="preserve">6) </w:t>
      </w:r>
      <w:r w:rsidRPr="009B5D39">
        <w:rPr>
          <w:sz w:val="28"/>
          <w:szCs w:val="28"/>
        </w:rPr>
        <w:t xml:space="preserve">сроки, в течение которых должно быть исполнено предписание; </w:t>
      </w:r>
      <w:r>
        <w:rPr>
          <w:sz w:val="28"/>
          <w:szCs w:val="28"/>
        </w:rPr>
        <w:br/>
        <w:t xml:space="preserve">7) </w:t>
      </w:r>
      <w:r w:rsidRPr="009B5D39">
        <w:rPr>
          <w:sz w:val="28"/>
          <w:szCs w:val="28"/>
        </w:rPr>
        <w:t>сроки, в течение которых должно поступить подтверждение исполн</w:t>
      </w:r>
      <w:r w:rsidRPr="009B5D39">
        <w:rPr>
          <w:sz w:val="28"/>
          <w:szCs w:val="28"/>
        </w:rPr>
        <w:t>е</w:t>
      </w:r>
      <w:r w:rsidRPr="009B5D39">
        <w:rPr>
          <w:sz w:val="28"/>
          <w:szCs w:val="28"/>
        </w:rPr>
        <w:t>ния предписания.</w:t>
      </w:r>
    </w:p>
    <w:p w:rsidR="005B7D19" w:rsidRPr="009B5D39" w:rsidRDefault="005B7D19" w:rsidP="005B7D19">
      <w:pPr>
        <w:pStyle w:val="3"/>
        <w:numPr>
          <w:ilvl w:val="0"/>
          <w:numId w:val="10"/>
        </w:numPr>
        <w:shd w:val="clear" w:color="auto" w:fill="auto"/>
        <w:tabs>
          <w:tab w:val="left" w:pos="0"/>
          <w:tab w:val="left" w:pos="1418"/>
          <w:tab w:val="left" w:pos="1508"/>
        </w:tabs>
        <w:spacing w:line="240" w:lineRule="auto"/>
        <w:ind w:firstLine="709"/>
        <w:rPr>
          <w:sz w:val="28"/>
          <w:szCs w:val="28"/>
        </w:rPr>
      </w:pPr>
      <w:r w:rsidRPr="009B5D39">
        <w:rPr>
          <w:sz w:val="28"/>
          <w:szCs w:val="28"/>
        </w:rPr>
        <w:t>Под действиями, направленными на устранение нарушений закон</w:t>
      </w:r>
      <w:r w:rsidRPr="009B5D39">
        <w:rPr>
          <w:sz w:val="28"/>
          <w:szCs w:val="28"/>
        </w:rPr>
        <w:t>о</w:t>
      </w:r>
      <w:r w:rsidRPr="009B5D39">
        <w:rPr>
          <w:sz w:val="28"/>
          <w:szCs w:val="28"/>
        </w:rPr>
        <w:t>дательства о контрактной системе в сфере закупок, понимаются:</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отмена решений комиссий по осуществлению закупок, принятых в ходе проведения процедур определения поставщиков (подрядчиков, исполнителей). Предписание об отмене решений комиссий по осуществлению закупок выдае</w:t>
      </w:r>
      <w:r w:rsidRPr="009B5D39">
        <w:rPr>
          <w:sz w:val="28"/>
          <w:szCs w:val="28"/>
        </w:rPr>
        <w:t>т</w:t>
      </w:r>
      <w:r w:rsidRPr="009B5D39">
        <w:rPr>
          <w:sz w:val="28"/>
          <w:szCs w:val="28"/>
        </w:rPr>
        <w:t>ся также в том случае, если выдается предписание о внесении изменений в и</w:t>
      </w:r>
      <w:r w:rsidRPr="009B5D39">
        <w:rPr>
          <w:sz w:val="28"/>
          <w:szCs w:val="28"/>
        </w:rPr>
        <w:t>з</w:t>
      </w:r>
      <w:r w:rsidRPr="009B5D39">
        <w:rPr>
          <w:sz w:val="28"/>
          <w:szCs w:val="28"/>
        </w:rPr>
        <w:t>вещение о проведении закупок (конкурсов (открытых конкурсов, двухэтапных конкурсов), аукционов в электронной форме, запроса котировок, запроса пре</w:t>
      </w:r>
      <w:r w:rsidRPr="009B5D39">
        <w:rPr>
          <w:sz w:val="28"/>
          <w:szCs w:val="28"/>
        </w:rPr>
        <w:t>д</w:t>
      </w:r>
      <w:r w:rsidRPr="009B5D39">
        <w:rPr>
          <w:sz w:val="28"/>
          <w:szCs w:val="28"/>
        </w:rPr>
        <w:t>ложений) и (или) в документацию таких закупок;</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внесение изменений в документацию закупок, извещение о проведении закупок. При этом срок подачи заявок на участие в таких закупках должен быть продлен таким образом, чтобы с момента размещения таких изменений он с</w:t>
      </w:r>
      <w:r w:rsidRPr="009B5D39">
        <w:rPr>
          <w:sz w:val="28"/>
          <w:szCs w:val="28"/>
        </w:rPr>
        <w:t>о</w:t>
      </w:r>
      <w:r w:rsidRPr="009B5D39">
        <w:rPr>
          <w:sz w:val="28"/>
          <w:szCs w:val="28"/>
        </w:rPr>
        <w:t>ответствовал срокам, установленным законодательством о контрактной системе в сфере закупок, в случае внесения изменений в указанные документы;</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аннулирование процедур определения поставщиков (подрядчиков, испо</w:t>
      </w:r>
      <w:r w:rsidRPr="009B5D39">
        <w:rPr>
          <w:sz w:val="28"/>
          <w:szCs w:val="28"/>
        </w:rPr>
        <w:t>л</w:t>
      </w:r>
      <w:r w:rsidRPr="009B5D39">
        <w:rPr>
          <w:sz w:val="28"/>
          <w:szCs w:val="28"/>
        </w:rPr>
        <w:t>нителей);</w:t>
      </w:r>
    </w:p>
    <w:p w:rsidR="005B7D19" w:rsidRPr="009B5D39" w:rsidRDefault="005B7D19" w:rsidP="005B7D19">
      <w:pPr>
        <w:pStyle w:val="3"/>
        <w:shd w:val="clear" w:color="auto" w:fill="auto"/>
        <w:tabs>
          <w:tab w:val="left" w:pos="0"/>
          <w:tab w:val="left" w:pos="1418"/>
        </w:tabs>
        <w:spacing w:line="240" w:lineRule="auto"/>
        <w:ind w:firstLine="709"/>
        <w:rPr>
          <w:sz w:val="28"/>
          <w:szCs w:val="28"/>
        </w:rPr>
      </w:pPr>
      <w:r w:rsidRPr="009B5D39">
        <w:rPr>
          <w:sz w:val="28"/>
          <w:szCs w:val="28"/>
        </w:rPr>
        <w:t>проведение процедур определения поставщиков (подрядчиков, исполн</w:t>
      </w:r>
      <w:r w:rsidRPr="009B5D39">
        <w:rPr>
          <w:sz w:val="28"/>
          <w:szCs w:val="28"/>
        </w:rPr>
        <w:t>и</w:t>
      </w:r>
      <w:r w:rsidRPr="009B5D39">
        <w:rPr>
          <w:sz w:val="28"/>
          <w:szCs w:val="28"/>
        </w:rPr>
        <w:t>телей) в соответствии с требованиями законодательства о контрактной системе в сфере закупок. При этом должны быть указаны конкретные действия, которые необходимо совершить лицу, в отношении которого выдано предписание.</w:t>
      </w:r>
    </w:p>
    <w:p w:rsidR="005B7D19" w:rsidRPr="009B5D39" w:rsidRDefault="005B7D19" w:rsidP="005B7D19">
      <w:pPr>
        <w:pStyle w:val="3"/>
        <w:numPr>
          <w:ilvl w:val="0"/>
          <w:numId w:val="10"/>
        </w:numPr>
        <w:shd w:val="clear" w:color="auto" w:fill="auto"/>
        <w:tabs>
          <w:tab w:val="left" w:pos="0"/>
          <w:tab w:val="left" w:pos="1418"/>
          <w:tab w:val="left" w:pos="1503"/>
        </w:tabs>
        <w:spacing w:line="240" w:lineRule="auto"/>
        <w:ind w:firstLine="709"/>
        <w:rPr>
          <w:sz w:val="28"/>
          <w:szCs w:val="28"/>
        </w:rPr>
      </w:pPr>
      <w:r w:rsidRPr="009B5D39">
        <w:rPr>
          <w:sz w:val="28"/>
          <w:szCs w:val="28"/>
        </w:rPr>
        <w:t>Резолютивная часть предписания оглашается вместе с резолюти</w:t>
      </w:r>
      <w:r w:rsidRPr="009B5D39">
        <w:rPr>
          <w:sz w:val="28"/>
          <w:szCs w:val="28"/>
        </w:rPr>
        <w:t>в</w:t>
      </w:r>
      <w:r w:rsidRPr="009B5D39">
        <w:rPr>
          <w:sz w:val="28"/>
          <w:szCs w:val="28"/>
        </w:rPr>
        <w:t>ной частью решения, принятого по результатам заседания инспекции.</w:t>
      </w:r>
    </w:p>
    <w:p w:rsidR="005B7D19" w:rsidRPr="009B5D39" w:rsidRDefault="005B7D19" w:rsidP="005B7D19">
      <w:pPr>
        <w:pStyle w:val="3"/>
        <w:numPr>
          <w:ilvl w:val="0"/>
          <w:numId w:val="10"/>
        </w:numPr>
        <w:shd w:val="clear" w:color="auto" w:fill="auto"/>
        <w:tabs>
          <w:tab w:val="left" w:pos="0"/>
          <w:tab w:val="left" w:pos="1418"/>
          <w:tab w:val="left" w:pos="1498"/>
        </w:tabs>
        <w:spacing w:line="240" w:lineRule="auto"/>
        <w:ind w:firstLine="709"/>
        <w:rPr>
          <w:sz w:val="28"/>
          <w:szCs w:val="28"/>
        </w:rPr>
      </w:pPr>
      <w:r w:rsidRPr="009B5D39">
        <w:rPr>
          <w:sz w:val="28"/>
          <w:szCs w:val="28"/>
        </w:rPr>
        <w:t>Предписание подлежит исполнению в срок, установленный таким предписанием.</w:t>
      </w:r>
    </w:p>
    <w:p w:rsidR="005B7D19" w:rsidRPr="009B5D39" w:rsidRDefault="005B7D19" w:rsidP="005B7D19">
      <w:pPr>
        <w:pStyle w:val="3"/>
        <w:numPr>
          <w:ilvl w:val="0"/>
          <w:numId w:val="10"/>
        </w:numPr>
        <w:shd w:val="clear" w:color="auto" w:fill="auto"/>
        <w:tabs>
          <w:tab w:val="left" w:pos="0"/>
          <w:tab w:val="left" w:pos="1418"/>
          <w:tab w:val="left" w:pos="1498"/>
        </w:tabs>
        <w:spacing w:line="240" w:lineRule="auto"/>
        <w:ind w:firstLine="709"/>
        <w:rPr>
          <w:sz w:val="28"/>
          <w:szCs w:val="28"/>
        </w:rPr>
      </w:pPr>
      <w:r w:rsidRPr="009B5D39">
        <w:rPr>
          <w:sz w:val="28"/>
          <w:szCs w:val="28"/>
        </w:rPr>
        <w:t xml:space="preserve">Предписание </w:t>
      </w:r>
      <w:r>
        <w:rPr>
          <w:sz w:val="28"/>
          <w:szCs w:val="28"/>
        </w:rPr>
        <w:t>выдается</w:t>
      </w:r>
      <w:r w:rsidRPr="009B5D39">
        <w:rPr>
          <w:sz w:val="28"/>
          <w:szCs w:val="28"/>
        </w:rPr>
        <w:t xml:space="preserve"> одновременно с решением и подписывается всеми присутствующими на заседании членами инспекции.</w:t>
      </w:r>
    </w:p>
    <w:p w:rsidR="005B7D19" w:rsidRPr="009B5D39" w:rsidRDefault="005B7D19" w:rsidP="005B7D19">
      <w:pPr>
        <w:pStyle w:val="3"/>
        <w:numPr>
          <w:ilvl w:val="0"/>
          <w:numId w:val="10"/>
        </w:numPr>
        <w:shd w:val="clear" w:color="auto" w:fill="auto"/>
        <w:tabs>
          <w:tab w:val="left" w:pos="0"/>
          <w:tab w:val="left" w:pos="1418"/>
          <w:tab w:val="left" w:pos="1498"/>
        </w:tabs>
        <w:spacing w:line="240" w:lineRule="auto"/>
        <w:ind w:firstLine="709"/>
        <w:rPr>
          <w:sz w:val="28"/>
          <w:szCs w:val="28"/>
        </w:rPr>
      </w:pPr>
      <w:r w:rsidRPr="009B5D39">
        <w:rPr>
          <w:sz w:val="28"/>
          <w:szCs w:val="28"/>
        </w:rPr>
        <w:t xml:space="preserve">Предписание направляется </w:t>
      </w:r>
      <w:r>
        <w:rPr>
          <w:sz w:val="28"/>
          <w:szCs w:val="28"/>
        </w:rPr>
        <w:t>с</w:t>
      </w:r>
      <w:r w:rsidRPr="009B5D39">
        <w:rPr>
          <w:sz w:val="28"/>
          <w:szCs w:val="28"/>
        </w:rPr>
        <w:t>убъекту контроля в порядке, пред</w:t>
      </w:r>
      <w:r w:rsidRPr="009B5D39">
        <w:rPr>
          <w:sz w:val="28"/>
          <w:szCs w:val="28"/>
        </w:rPr>
        <w:t>у</w:t>
      </w:r>
      <w:r w:rsidRPr="009B5D39">
        <w:rPr>
          <w:sz w:val="28"/>
          <w:szCs w:val="28"/>
        </w:rPr>
        <w:t xml:space="preserve">смотренном </w:t>
      </w:r>
      <w:r w:rsidRPr="009B5D39">
        <w:rPr>
          <w:rStyle w:val="21"/>
          <w:sz w:val="28"/>
          <w:szCs w:val="28"/>
        </w:rPr>
        <w:t xml:space="preserve">пунктом 5.13 </w:t>
      </w:r>
      <w:r w:rsidRPr="009B5D39">
        <w:rPr>
          <w:sz w:val="28"/>
          <w:szCs w:val="28"/>
        </w:rPr>
        <w:t>настоящего Порядка.</w:t>
      </w:r>
    </w:p>
    <w:p w:rsidR="005B7D19" w:rsidRPr="009B5D39" w:rsidRDefault="005B7D19" w:rsidP="005B7D19">
      <w:pPr>
        <w:pStyle w:val="3"/>
        <w:numPr>
          <w:ilvl w:val="0"/>
          <w:numId w:val="10"/>
        </w:numPr>
        <w:shd w:val="clear" w:color="auto" w:fill="auto"/>
        <w:tabs>
          <w:tab w:val="left" w:pos="0"/>
          <w:tab w:val="left" w:pos="1418"/>
          <w:tab w:val="left" w:pos="1503"/>
        </w:tabs>
        <w:spacing w:line="240" w:lineRule="auto"/>
        <w:ind w:firstLine="709"/>
        <w:rPr>
          <w:sz w:val="28"/>
          <w:szCs w:val="28"/>
        </w:rPr>
      </w:pPr>
      <w:r>
        <w:rPr>
          <w:sz w:val="28"/>
          <w:szCs w:val="28"/>
        </w:rPr>
        <w:t>Лицо</w:t>
      </w:r>
      <w:r w:rsidRPr="009B5D39">
        <w:rPr>
          <w:sz w:val="28"/>
          <w:szCs w:val="28"/>
        </w:rPr>
        <w:t>, в отношении которого выдано предписание об устранении нарушений законодательства о контрактной системе в сфере закупок, вправе направить инспекции, выдавшей предписание, мотивированное ходатайство о продлении срока исполнения предписания, установленного таким предписан</w:t>
      </w:r>
      <w:r w:rsidRPr="009B5D39">
        <w:rPr>
          <w:sz w:val="28"/>
          <w:szCs w:val="28"/>
        </w:rPr>
        <w:t>и</w:t>
      </w:r>
      <w:r w:rsidRPr="009B5D39">
        <w:rPr>
          <w:sz w:val="28"/>
          <w:szCs w:val="28"/>
        </w:rPr>
        <w:t>ем.</w:t>
      </w:r>
    </w:p>
    <w:p w:rsidR="005B7D19" w:rsidRPr="009B5D39" w:rsidRDefault="005B7D19" w:rsidP="005B7D19">
      <w:pPr>
        <w:pStyle w:val="3"/>
        <w:shd w:val="clear" w:color="auto" w:fill="auto"/>
        <w:tabs>
          <w:tab w:val="left" w:pos="0"/>
        </w:tabs>
        <w:spacing w:line="240" w:lineRule="auto"/>
        <w:ind w:firstLine="709"/>
        <w:rPr>
          <w:sz w:val="28"/>
          <w:szCs w:val="28"/>
        </w:rPr>
      </w:pPr>
      <w:r w:rsidRPr="009B5D39">
        <w:rPr>
          <w:sz w:val="28"/>
          <w:szCs w:val="28"/>
        </w:rPr>
        <w:t>Поступившее ходатайство о продлении срока исполнения предписания рассматривается инспекцией в течение пяти рабочих дней со дня его поступл</w:t>
      </w:r>
      <w:r w:rsidRPr="009B5D39">
        <w:rPr>
          <w:sz w:val="28"/>
          <w:szCs w:val="28"/>
        </w:rPr>
        <w:t>е</w:t>
      </w:r>
      <w:r w:rsidRPr="009B5D39">
        <w:rPr>
          <w:sz w:val="28"/>
          <w:szCs w:val="28"/>
        </w:rPr>
        <w:lastRenderedPageBreak/>
        <w:t xml:space="preserve">ния в </w:t>
      </w:r>
      <w:r>
        <w:rPr>
          <w:sz w:val="28"/>
          <w:szCs w:val="28"/>
        </w:rPr>
        <w:t>финансовое управление</w:t>
      </w:r>
      <w:r w:rsidRPr="009B5D39">
        <w:rPr>
          <w:sz w:val="28"/>
          <w:szCs w:val="28"/>
        </w:rPr>
        <w:t>. По результатам рассмотрения указанного ход</w:t>
      </w:r>
      <w:r w:rsidRPr="009B5D39">
        <w:rPr>
          <w:sz w:val="28"/>
          <w:szCs w:val="28"/>
        </w:rPr>
        <w:t>а</w:t>
      </w:r>
      <w:r w:rsidRPr="009B5D39">
        <w:rPr>
          <w:sz w:val="28"/>
          <w:szCs w:val="28"/>
        </w:rPr>
        <w:t>тайства инспекция изготавливает в письменной форме мотивированное реш</w:t>
      </w:r>
      <w:r w:rsidRPr="009B5D39">
        <w:rPr>
          <w:sz w:val="28"/>
          <w:szCs w:val="28"/>
        </w:rPr>
        <w:t>е</w:t>
      </w:r>
      <w:r w:rsidRPr="009B5D39">
        <w:rPr>
          <w:sz w:val="28"/>
          <w:szCs w:val="28"/>
        </w:rPr>
        <w:t>ние о продлении срока исполнения предписания с одновременным установл</w:t>
      </w:r>
      <w:r w:rsidRPr="009B5D39">
        <w:rPr>
          <w:sz w:val="28"/>
          <w:szCs w:val="28"/>
        </w:rPr>
        <w:t>е</w:t>
      </w:r>
      <w:r w:rsidRPr="009B5D39">
        <w:rPr>
          <w:sz w:val="28"/>
          <w:szCs w:val="28"/>
        </w:rPr>
        <w:t>нием нового срока исполнения предписания в случаях, когда неисполнение предписания вызвано причинами, не зависящими от лица, которому выдано предписание, либо об отказе в продлении срока исполнения предписания.</w:t>
      </w:r>
    </w:p>
    <w:p w:rsidR="005B7D19" w:rsidRPr="009B5D39" w:rsidRDefault="005B7D19" w:rsidP="005B7D19">
      <w:pPr>
        <w:pStyle w:val="3"/>
        <w:shd w:val="clear" w:color="auto" w:fill="auto"/>
        <w:tabs>
          <w:tab w:val="left" w:pos="0"/>
        </w:tabs>
        <w:spacing w:line="240" w:lineRule="auto"/>
        <w:ind w:firstLine="709"/>
        <w:rPr>
          <w:sz w:val="28"/>
          <w:szCs w:val="28"/>
        </w:rPr>
      </w:pPr>
      <w:r w:rsidRPr="009B5D39">
        <w:rPr>
          <w:sz w:val="28"/>
          <w:szCs w:val="28"/>
        </w:rPr>
        <w:t xml:space="preserve">Указанное решение инспекции направляется </w:t>
      </w:r>
      <w:r>
        <w:rPr>
          <w:sz w:val="28"/>
          <w:szCs w:val="28"/>
        </w:rPr>
        <w:t>с</w:t>
      </w:r>
      <w:r w:rsidRPr="009B5D39">
        <w:rPr>
          <w:sz w:val="28"/>
          <w:szCs w:val="28"/>
        </w:rPr>
        <w:t>убъекту контроля в поря</w:t>
      </w:r>
      <w:r w:rsidRPr="009B5D39">
        <w:rPr>
          <w:sz w:val="28"/>
          <w:szCs w:val="28"/>
        </w:rPr>
        <w:t>д</w:t>
      </w:r>
      <w:r w:rsidRPr="009B5D39">
        <w:rPr>
          <w:sz w:val="28"/>
          <w:szCs w:val="28"/>
        </w:rPr>
        <w:t xml:space="preserve">ке, предусмотренном </w:t>
      </w:r>
      <w:r w:rsidRPr="009B5D39">
        <w:rPr>
          <w:rStyle w:val="21"/>
          <w:sz w:val="28"/>
          <w:szCs w:val="28"/>
        </w:rPr>
        <w:t xml:space="preserve">пунктом 5.13 </w:t>
      </w:r>
      <w:r w:rsidRPr="009B5D39">
        <w:rPr>
          <w:sz w:val="28"/>
          <w:szCs w:val="28"/>
        </w:rPr>
        <w:t>настоящего Порядка.</w:t>
      </w:r>
    </w:p>
    <w:p w:rsidR="005B7D19" w:rsidRPr="009B5D39" w:rsidRDefault="005B7D19" w:rsidP="005B7D19">
      <w:pPr>
        <w:pStyle w:val="3"/>
        <w:shd w:val="clear" w:color="auto" w:fill="auto"/>
        <w:spacing w:line="240" w:lineRule="auto"/>
        <w:ind w:firstLine="709"/>
        <w:rPr>
          <w:sz w:val="28"/>
          <w:szCs w:val="28"/>
        </w:rPr>
      </w:pPr>
    </w:p>
    <w:p w:rsidR="005B7D19" w:rsidRPr="009B5D39" w:rsidRDefault="005B7D19" w:rsidP="005B7D19">
      <w:pPr>
        <w:pStyle w:val="11"/>
        <w:keepNext/>
        <w:keepLines/>
        <w:numPr>
          <w:ilvl w:val="0"/>
          <w:numId w:val="2"/>
        </w:numPr>
        <w:shd w:val="clear" w:color="auto" w:fill="auto"/>
        <w:tabs>
          <w:tab w:val="left" w:pos="0"/>
          <w:tab w:val="left" w:pos="283"/>
        </w:tabs>
        <w:spacing w:line="240" w:lineRule="auto"/>
        <w:outlineLvl w:val="9"/>
        <w:rPr>
          <w:b w:val="0"/>
          <w:sz w:val="28"/>
          <w:szCs w:val="28"/>
        </w:rPr>
      </w:pPr>
      <w:bookmarkStart w:id="5" w:name="bookmark5"/>
      <w:r w:rsidRPr="009B5D39">
        <w:rPr>
          <w:b w:val="0"/>
          <w:sz w:val="28"/>
          <w:szCs w:val="28"/>
        </w:rPr>
        <w:t>Порядок осуществления второго этапа плановой проверки</w:t>
      </w:r>
      <w:bookmarkEnd w:id="5"/>
    </w:p>
    <w:p w:rsidR="005B7D19" w:rsidRPr="009B5D39" w:rsidRDefault="005B7D19" w:rsidP="005B7D19">
      <w:pPr>
        <w:pStyle w:val="11"/>
        <w:keepNext/>
        <w:keepLines/>
        <w:shd w:val="clear" w:color="auto" w:fill="auto"/>
        <w:tabs>
          <w:tab w:val="left" w:pos="1158"/>
        </w:tabs>
        <w:spacing w:line="240" w:lineRule="auto"/>
        <w:ind w:left="709"/>
        <w:jc w:val="left"/>
        <w:outlineLvl w:val="9"/>
        <w:rPr>
          <w:b w:val="0"/>
          <w:sz w:val="28"/>
          <w:szCs w:val="28"/>
        </w:rPr>
      </w:pPr>
    </w:p>
    <w:p w:rsidR="005B7D19" w:rsidRPr="009B5D39" w:rsidRDefault="005B7D19" w:rsidP="005B7D19">
      <w:pPr>
        <w:pStyle w:val="3"/>
        <w:widowControl/>
        <w:numPr>
          <w:ilvl w:val="0"/>
          <w:numId w:val="11"/>
        </w:numPr>
        <w:shd w:val="clear" w:color="auto" w:fill="auto"/>
        <w:tabs>
          <w:tab w:val="left" w:pos="1276"/>
        </w:tabs>
        <w:spacing w:line="240" w:lineRule="auto"/>
        <w:ind w:firstLine="709"/>
        <w:rPr>
          <w:sz w:val="28"/>
          <w:szCs w:val="28"/>
        </w:rPr>
      </w:pPr>
      <w:r w:rsidRPr="009B5D39">
        <w:rPr>
          <w:sz w:val="28"/>
          <w:szCs w:val="28"/>
        </w:rPr>
        <w:t>При осуществлении второго этапа проводится проверка в отношении закупок, контракты по которым уже заключены</w:t>
      </w:r>
      <w:r>
        <w:rPr>
          <w:sz w:val="28"/>
          <w:szCs w:val="28"/>
        </w:rPr>
        <w:t>, а также в отношении инфо</w:t>
      </w:r>
      <w:r>
        <w:rPr>
          <w:sz w:val="28"/>
          <w:szCs w:val="28"/>
        </w:rPr>
        <w:t>р</w:t>
      </w:r>
      <w:r>
        <w:rPr>
          <w:sz w:val="28"/>
          <w:szCs w:val="28"/>
        </w:rPr>
        <w:t>мации и документов, подлежащих направлению, размещению в единой инфо</w:t>
      </w:r>
      <w:r>
        <w:rPr>
          <w:sz w:val="28"/>
          <w:szCs w:val="28"/>
        </w:rPr>
        <w:t>р</w:t>
      </w:r>
      <w:r>
        <w:rPr>
          <w:sz w:val="28"/>
          <w:szCs w:val="28"/>
        </w:rPr>
        <w:t>мационной системе в сфере закупок в соответствии с требованиями, пред</w:t>
      </w:r>
      <w:r>
        <w:rPr>
          <w:sz w:val="28"/>
          <w:szCs w:val="28"/>
        </w:rPr>
        <w:t>у</w:t>
      </w:r>
      <w:r>
        <w:rPr>
          <w:sz w:val="28"/>
          <w:szCs w:val="28"/>
        </w:rPr>
        <w:t>смотренными законодательством о контрактной системе в сфере закупок.</w:t>
      </w:r>
    </w:p>
    <w:p w:rsidR="005B7D19" w:rsidRPr="009B5D39" w:rsidRDefault="005B7D19" w:rsidP="005B7D19">
      <w:pPr>
        <w:pStyle w:val="3"/>
        <w:widowControl/>
        <w:numPr>
          <w:ilvl w:val="0"/>
          <w:numId w:val="11"/>
        </w:numPr>
        <w:shd w:val="clear" w:color="auto" w:fill="auto"/>
        <w:tabs>
          <w:tab w:val="left" w:pos="1276"/>
        </w:tabs>
        <w:spacing w:line="240" w:lineRule="auto"/>
        <w:ind w:firstLine="709"/>
        <w:rPr>
          <w:sz w:val="28"/>
          <w:szCs w:val="28"/>
        </w:rPr>
      </w:pPr>
      <w:r w:rsidRPr="009B5D39">
        <w:rPr>
          <w:sz w:val="28"/>
          <w:szCs w:val="28"/>
        </w:rPr>
        <w:t>Результаты проверки оформляются актом (далее - акт проверки) в сроки, установленные приказом о проведении проверки. При этом решение и предписание инспекции по результатам первого этапа проведения проверки (при их наличии) являются неотъемлемой частью акта проверки.</w:t>
      </w:r>
    </w:p>
    <w:p w:rsidR="005B7D19" w:rsidRPr="009B5D39" w:rsidRDefault="005B7D19" w:rsidP="005B7D19">
      <w:pPr>
        <w:pStyle w:val="3"/>
        <w:widowControl/>
        <w:numPr>
          <w:ilvl w:val="0"/>
          <w:numId w:val="11"/>
        </w:numPr>
        <w:shd w:val="clear" w:color="auto" w:fill="auto"/>
        <w:tabs>
          <w:tab w:val="left" w:pos="1276"/>
        </w:tabs>
        <w:spacing w:line="240" w:lineRule="auto"/>
        <w:ind w:firstLine="709"/>
        <w:rPr>
          <w:sz w:val="28"/>
          <w:szCs w:val="28"/>
        </w:rPr>
      </w:pPr>
      <w:r w:rsidRPr="009B5D39">
        <w:rPr>
          <w:sz w:val="28"/>
          <w:szCs w:val="28"/>
        </w:rPr>
        <w:t>Акт проверки состоит из вводной, мотивировочной и резолютивной</w:t>
      </w:r>
    </w:p>
    <w:p w:rsidR="005B7D19" w:rsidRPr="009B5D39" w:rsidRDefault="005B7D19" w:rsidP="005B7D19">
      <w:pPr>
        <w:pStyle w:val="3"/>
        <w:widowControl/>
        <w:shd w:val="clear" w:color="auto" w:fill="auto"/>
        <w:tabs>
          <w:tab w:val="left" w:pos="1276"/>
        </w:tabs>
        <w:spacing w:line="240" w:lineRule="auto"/>
        <w:rPr>
          <w:sz w:val="28"/>
          <w:szCs w:val="28"/>
        </w:rPr>
      </w:pPr>
      <w:r w:rsidRPr="009B5D39">
        <w:rPr>
          <w:sz w:val="28"/>
          <w:szCs w:val="28"/>
        </w:rPr>
        <w:t>частей.</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Вводная часть акта проверки должна содержать:</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наименование органа, осуществляющего проверку;</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номер, дату и место составления акта;</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дату и номер приказа о проведении проверки;</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основания, цели и сроки осуществления плановой проверки;</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период проведения проверки;</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предмет проверки;</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фамилии, имена, отчества, наименования должностей членов инспекции, проводивших проверку;</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 xml:space="preserve">наименование, адрес местонахождения </w:t>
      </w:r>
      <w:r>
        <w:rPr>
          <w:sz w:val="28"/>
          <w:szCs w:val="28"/>
        </w:rPr>
        <w:t>с</w:t>
      </w:r>
      <w:r w:rsidRPr="009B5D39">
        <w:rPr>
          <w:sz w:val="28"/>
          <w:szCs w:val="28"/>
        </w:rPr>
        <w:t>убъекта контроля, в отношении закупок которого принято решение о проведении проверки, или наименование, адрес местонахождения лиц, осуществляющих в соответствии с законодател</w:t>
      </w:r>
      <w:r w:rsidRPr="009B5D39">
        <w:rPr>
          <w:sz w:val="28"/>
          <w:szCs w:val="28"/>
        </w:rPr>
        <w:t>ь</w:t>
      </w:r>
      <w:r w:rsidRPr="009B5D39">
        <w:rPr>
          <w:sz w:val="28"/>
          <w:szCs w:val="28"/>
        </w:rPr>
        <w:t>ством о контрактной системе в сфере закупок функцию по осуществлению з</w:t>
      </w:r>
      <w:r w:rsidRPr="009B5D39">
        <w:rPr>
          <w:sz w:val="28"/>
          <w:szCs w:val="28"/>
        </w:rPr>
        <w:t>а</w:t>
      </w:r>
      <w:r w:rsidRPr="009B5D39">
        <w:rPr>
          <w:sz w:val="28"/>
          <w:szCs w:val="28"/>
        </w:rPr>
        <w:t>купок товаров, работ, услуг или выполняющих отдельные полномочия в рамках осуществления закупок товаров, работ, услуг для нужд заказчика и (или) упо</w:t>
      </w:r>
      <w:r w:rsidRPr="009B5D39">
        <w:rPr>
          <w:sz w:val="28"/>
          <w:szCs w:val="28"/>
        </w:rPr>
        <w:t>л</w:t>
      </w:r>
      <w:r w:rsidRPr="009B5D39">
        <w:rPr>
          <w:sz w:val="28"/>
          <w:szCs w:val="28"/>
        </w:rPr>
        <w:t>номоченного органа.</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В мотивировочной части акта проверки должны быть указаны: обсто</w:t>
      </w:r>
      <w:r w:rsidRPr="009B5D39">
        <w:rPr>
          <w:sz w:val="28"/>
          <w:szCs w:val="28"/>
        </w:rPr>
        <w:t>я</w:t>
      </w:r>
      <w:r w:rsidRPr="009B5D39">
        <w:rPr>
          <w:sz w:val="28"/>
          <w:szCs w:val="28"/>
        </w:rPr>
        <w:t>тельства, установленные при проведении проверки и обосновывающие выводы инспекции;</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нормы законодательства, которыми руководствовалась инспекция при принятии решения;</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сведения о нарушении требований законодательства о контрактной с</w:t>
      </w:r>
      <w:r w:rsidRPr="009B5D39">
        <w:rPr>
          <w:sz w:val="28"/>
          <w:szCs w:val="28"/>
        </w:rPr>
        <w:t>и</w:t>
      </w:r>
      <w:r w:rsidRPr="009B5D39">
        <w:rPr>
          <w:sz w:val="28"/>
          <w:szCs w:val="28"/>
        </w:rPr>
        <w:t>стеме в сфере закупок, оценка этих нарушений.</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lastRenderedPageBreak/>
        <w:t>Резолютивная часть акта проверки должна содержать: выводы инспекции о наличии (отсутствии) со стороны лиц, действия (бездействие) которых пров</w:t>
      </w:r>
      <w:r w:rsidRPr="009B5D39">
        <w:rPr>
          <w:sz w:val="28"/>
          <w:szCs w:val="28"/>
        </w:rPr>
        <w:t>е</w:t>
      </w:r>
      <w:r w:rsidRPr="009B5D39">
        <w:rPr>
          <w:sz w:val="28"/>
          <w:szCs w:val="28"/>
        </w:rPr>
        <w:t>ряются, нарушений законодательства о контрактной системе в сфере закупок со ссылками на конкретные нормы законодательства о контрактной системе в сфере закупок, нарушение которых было установлено в результате проведения проверки;</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выводы инспекции о необходимости рассмотрения вопроса о возбужд</w:t>
      </w:r>
      <w:r w:rsidRPr="009B5D39">
        <w:rPr>
          <w:sz w:val="28"/>
          <w:szCs w:val="28"/>
        </w:rPr>
        <w:t>е</w:t>
      </w:r>
      <w:r w:rsidRPr="009B5D39">
        <w:rPr>
          <w:sz w:val="28"/>
          <w:szCs w:val="28"/>
        </w:rPr>
        <w:t>нии дела об административном правонарушении;</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сведения о выдаче предписания об устранении выявленных нарушений законодательства о контрактной системе в сфере закупок;</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другие меры по устранению нарушений, в том числе об обращении с и</w:t>
      </w:r>
      <w:r w:rsidRPr="009B5D39">
        <w:rPr>
          <w:sz w:val="28"/>
          <w:szCs w:val="28"/>
        </w:rPr>
        <w:t>с</w:t>
      </w:r>
      <w:r w:rsidRPr="009B5D39">
        <w:rPr>
          <w:sz w:val="28"/>
          <w:szCs w:val="28"/>
        </w:rPr>
        <w:t>ком в суд, передаче материалов в правоохранительные органы и т.д.</w:t>
      </w:r>
    </w:p>
    <w:p w:rsidR="005B7D19" w:rsidRPr="009B5D39" w:rsidRDefault="005B7D19" w:rsidP="005B7D19">
      <w:pPr>
        <w:pStyle w:val="3"/>
        <w:widowControl/>
        <w:numPr>
          <w:ilvl w:val="0"/>
          <w:numId w:val="11"/>
        </w:numPr>
        <w:shd w:val="clear" w:color="auto" w:fill="auto"/>
        <w:tabs>
          <w:tab w:val="left" w:pos="1276"/>
        </w:tabs>
        <w:spacing w:line="240" w:lineRule="auto"/>
        <w:ind w:firstLine="709"/>
        <w:rPr>
          <w:sz w:val="28"/>
          <w:szCs w:val="28"/>
        </w:rPr>
      </w:pPr>
      <w:r w:rsidRPr="009B5D39">
        <w:rPr>
          <w:sz w:val="28"/>
          <w:szCs w:val="28"/>
        </w:rPr>
        <w:t>Акт проверки подписывается всеми членами инспекции.</w:t>
      </w:r>
    </w:p>
    <w:p w:rsidR="005B7D19" w:rsidRPr="009B5D39" w:rsidRDefault="005B7D19" w:rsidP="005B7D19">
      <w:pPr>
        <w:pStyle w:val="3"/>
        <w:widowControl/>
        <w:numPr>
          <w:ilvl w:val="0"/>
          <w:numId w:val="11"/>
        </w:numPr>
        <w:shd w:val="clear" w:color="auto" w:fill="auto"/>
        <w:tabs>
          <w:tab w:val="left" w:pos="1276"/>
        </w:tabs>
        <w:spacing w:line="240" w:lineRule="auto"/>
        <w:ind w:firstLine="709"/>
        <w:rPr>
          <w:sz w:val="28"/>
          <w:szCs w:val="28"/>
        </w:rPr>
      </w:pPr>
      <w:r w:rsidRPr="009B5D39">
        <w:rPr>
          <w:sz w:val="28"/>
          <w:szCs w:val="28"/>
        </w:rPr>
        <w:t xml:space="preserve">Копия акта проверки направляется </w:t>
      </w:r>
      <w:r>
        <w:rPr>
          <w:sz w:val="28"/>
          <w:szCs w:val="28"/>
        </w:rPr>
        <w:t>субъекту контроля</w:t>
      </w:r>
      <w:r w:rsidRPr="009B5D39">
        <w:rPr>
          <w:sz w:val="28"/>
          <w:szCs w:val="28"/>
        </w:rPr>
        <w:t xml:space="preserve"> в срок не позднее </w:t>
      </w:r>
      <w:r>
        <w:rPr>
          <w:sz w:val="28"/>
          <w:szCs w:val="28"/>
        </w:rPr>
        <w:t>трех</w:t>
      </w:r>
      <w:r w:rsidRPr="009B5D39">
        <w:rPr>
          <w:sz w:val="28"/>
          <w:szCs w:val="28"/>
        </w:rPr>
        <w:t xml:space="preserve"> рабочих дней со дня его подписания сопроводительным письмом за подписью </w:t>
      </w:r>
      <w:r>
        <w:rPr>
          <w:sz w:val="28"/>
          <w:szCs w:val="28"/>
        </w:rPr>
        <w:t xml:space="preserve">начальника финансового управления </w:t>
      </w:r>
      <w:r w:rsidRPr="009B5D39">
        <w:rPr>
          <w:sz w:val="28"/>
          <w:szCs w:val="28"/>
        </w:rPr>
        <w:t xml:space="preserve">либо его заместителя в </w:t>
      </w:r>
      <w:r>
        <w:rPr>
          <w:sz w:val="28"/>
          <w:szCs w:val="28"/>
        </w:rPr>
        <w:t>п</w:t>
      </w:r>
      <w:r w:rsidRPr="009B5D39">
        <w:rPr>
          <w:sz w:val="28"/>
          <w:szCs w:val="28"/>
        </w:rPr>
        <w:t>о</w:t>
      </w:r>
      <w:r w:rsidRPr="009B5D39">
        <w:rPr>
          <w:sz w:val="28"/>
          <w:szCs w:val="28"/>
        </w:rPr>
        <w:t xml:space="preserve">рядке, предусмотренном </w:t>
      </w:r>
      <w:r w:rsidRPr="009B5D39">
        <w:rPr>
          <w:rStyle w:val="21"/>
          <w:sz w:val="28"/>
          <w:szCs w:val="28"/>
        </w:rPr>
        <w:t xml:space="preserve">пунктом 5.13 </w:t>
      </w:r>
      <w:r w:rsidRPr="009B5D39">
        <w:rPr>
          <w:sz w:val="28"/>
          <w:szCs w:val="28"/>
        </w:rPr>
        <w:t xml:space="preserve">настоящего </w:t>
      </w:r>
      <w:r>
        <w:rPr>
          <w:sz w:val="28"/>
          <w:szCs w:val="28"/>
        </w:rPr>
        <w:t>П</w:t>
      </w:r>
      <w:r w:rsidRPr="009B5D39">
        <w:rPr>
          <w:sz w:val="28"/>
          <w:szCs w:val="28"/>
        </w:rPr>
        <w:t>орядка.</w:t>
      </w: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При этом решение и предписание инспекции по результатам первого эт</w:t>
      </w:r>
      <w:r w:rsidRPr="009B5D39">
        <w:rPr>
          <w:sz w:val="28"/>
          <w:szCs w:val="28"/>
        </w:rPr>
        <w:t>а</w:t>
      </w:r>
      <w:r w:rsidRPr="009B5D39">
        <w:rPr>
          <w:sz w:val="28"/>
          <w:szCs w:val="28"/>
        </w:rPr>
        <w:t>па проведения проверки (при их наличии), являющиеся неотъемлемой частью акта проверки, не подлежат повторному направлению и приобщаются к мат</w:t>
      </w:r>
      <w:r w:rsidRPr="009B5D39">
        <w:rPr>
          <w:sz w:val="28"/>
          <w:szCs w:val="28"/>
        </w:rPr>
        <w:t>е</w:t>
      </w:r>
      <w:r w:rsidRPr="009B5D39">
        <w:rPr>
          <w:sz w:val="28"/>
          <w:szCs w:val="28"/>
        </w:rPr>
        <w:t>риалам проверки.</w:t>
      </w:r>
    </w:p>
    <w:p w:rsidR="005B7D19" w:rsidRPr="009B5D39" w:rsidRDefault="005B7D19" w:rsidP="005B7D19">
      <w:pPr>
        <w:pStyle w:val="3"/>
        <w:widowControl/>
        <w:numPr>
          <w:ilvl w:val="0"/>
          <w:numId w:val="11"/>
        </w:numPr>
        <w:shd w:val="clear" w:color="auto" w:fill="auto"/>
        <w:tabs>
          <w:tab w:val="left" w:pos="1276"/>
        </w:tabs>
        <w:spacing w:line="240" w:lineRule="auto"/>
        <w:ind w:firstLine="709"/>
        <w:rPr>
          <w:sz w:val="28"/>
          <w:szCs w:val="28"/>
        </w:rPr>
      </w:pPr>
      <w:r>
        <w:rPr>
          <w:sz w:val="28"/>
          <w:szCs w:val="28"/>
        </w:rPr>
        <w:t>Субъект контроля</w:t>
      </w:r>
      <w:r w:rsidRPr="009B5D39">
        <w:rPr>
          <w:sz w:val="28"/>
          <w:szCs w:val="28"/>
        </w:rPr>
        <w:t xml:space="preserve"> в течение десяти рабочих дней со дня получения копии акта проверки вправе представить в финансовое управление (руковод</w:t>
      </w:r>
      <w:r w:rsidRPr="009B5D39">
        <w:rPr>
          <w:sz w:val="28"/>
          <w:szCs w:val="28"/>
        </w:rPr>
        <w:t>и</w:t>
      </w:r>
      <w:r w:rsidRPr="009B5D39">
        <w:rPr>
          <w:sz w:val="28"/>
          <w:szCs w:val="28"/>
        </w:rPr>
        <w:t>телю инспекции) письменные возражения по фактам, изложенным в акте пр</w:t>
      </w:r>
      <w:r w:rsidRPr="009B5D39">
        <w:rPr>
          <w:sz w:val="28"/>
          <w:szCs w:val="28"/>
        </w:rPr>
        <w:t>о</w:t>
      </w:r>
      <w:r w:rsidRPr="009B5D39">
        <w:rPr>
          <w:sz w:val="28"/>
          <w:szCs w:val="28"/>
        </w:rPr>
        <w:t>верки, которые приобщаются к материалам проверки.</w:t>
      </w:r>
    </w:p>
    <w:p w:rsidR="005B7D19" w:rsidRPr="009B5D39" w:rsidRDefault="005B7D19" w:rsidP="005B7D19">
      <w:pPr>
        <w:pStyle w:val="3"/>
        <w:widowControl/>
        <w:numPr>
          <w:ilvl w:val="0"/>
          <w:numId w:val="11"/>
        </w:numPr>
        <w:shd w:val="clear" w:color="auto" w:fill="auto"/>
        <w:tabs>
          <w:tab w:val="left" w:pos="1276"/>
        </w:tabs>
        <w:spacing w:line="240" w:lineRule="auto"/>
        <w:ind w:firstLine="709"/>
        <w:rPr>
          <w:sz w:val="28"/>
          <w:szCs w:val="28"/>
        </w:rPr>
      </w:pPr>
      <w:r w:rsidRPr="009B5D39">
        <w:rPr>
          <w:sz w:val="28"/>
          <w:szCs w:val="28"/>
        </w:rPr>
        <w:t>В случаях, если по результатам второго этапа проведения проверки выявлены нарушения законодательства о контрактной системе в сфере закупок, инспекция выдает предписание об устранении таких нарушений, за исключен</w:t>
      </w:r>
      <w:r w:rsidRPr="009B5D39">
        <w:rPr>
          <w:sz w:val="28"/>
          <w:szCs w:val="28"/>
        </w:rPr>
        <w:t>и</w:t>
      </w:r>
      <w:r w:rsidRPr="009B5D39">
        <w:rPr>
          <w:sz w:val="28"/>
          <w:szCs w:val="28"/>
        </w:rPr>
        <w:t>ем случаев, когда инспекция пришла к выводу, что выявленные нарушения не повлияли на результаты определения поставщиков (подрядчиков, исполнит</w:t>
      </w:r>
      <w:r w:rsidRPr="009B5D39">
        <w:rPr>
          <w:sz w:val="28"/>
          <w:szCs w:val="28"/>
        </w:rPr>
        <w:t>е</w:t>
      </w:r>
      <w:r w:rsidRPr="009B5D39">
        <w:rPr>
          <w:sz w:val="28"/>
          <w:szCs w:val="28"/>
        </w:rPr>
        <w:t>лей).</w:t>
      </w:r>
    </w:p>
    <w:p w:rsidR="005B7D19" w:rsidRPr="009B5D39" w:rsidRDefault="005B7D19" w:rsidP="005B7D19">
      <w:pPr>
        <w:pStyle w:val="3"/>
        <w:widowControl/>
        <w:shd w:val="clear" w:color="auto" w:fill="auto"/>
        <w:tabs>
          <w:tab w:val="left" w:pos="1276"/>
        </w:tabs>
        <w:spacing w:line="240" w:lineRule="auto"/>
        <w:ind w:firstLine="709"/>
        <w:rPr>
          <w:sz w:val="28"/>
          <w:szCs w:val="28"/>
        </w:rPr>
      </w:pPr>
      <w:r w:rsidRPr="009B5D39">
        <w:rPr>
          <w:sz w:val="28"/>
          <w:szCs w:val="28"/>
        </w:rPr>
        <w:t>При этом предписание инспекции по результатам второго этапа провед</w:t>
      </w:r>
      <w:r w:rsidRPr="009B5D39">
        <w:rPr>
          <w:sz w:val="28"/>
          <w:szCs w:val="28"/>
        </w:rPr>
        <w:t>е</w:t>
      </w:r>
      <w:r w:rsidRPr="009B5D39">
        <w:rPr>
          <w:sz w:val="28"/>
          <w:szCs w:val="28"/>
        </w:rPr>
        <w:t>ния проверки является неотъемлемой частью акта проверки и приобщается к материалам проверки.</w:t>
      </w:r>
    </w:p>
    <w:p w:rsidR="005B7D19" w:rsidRPr="009B5D39" w:rsidRDefault="005B7D19" w:rsidP="005B7D19">
      <w:pPr>
        <w:pStyle w:val="3"/>
        <w:widowControl/>
        <w:shd w:val="clear" w:color="auto" w:fill="auto"/>
        <w:tabs>
          <w:tab w:val="left" w:pos="1276"/>
        </w:tabs>
        <w:spacing w:line="240" w:lineRule="auto"/>
        <w:ind w:firstLine="709"/>
        <w:rPr>
          <w:sz w:val="28"/>
          <w:szCs w:val="28"/>
        </w:rPr>
      </w:pPr>
      <w:r w:rsidRPr="009B5D39">
        <w:rPr>
          <w:sz w:val="28"/>
          <w:szCs w:val="28"/>
        </w:rPr>
        <w:t>Не допускается выдача предписаний о недопущении нарушений закон</w:t>
      </w:r>
      <w:r w:rsidRPr="009B5D39">
        <w:rPr>
          <w:sz w:val="28"/>
          <w:szCs w:val="28"/>
        </w:rPr>
        <w:t>о</w:t>
      </w:r>
      <w:r w:rsidRPr="009B5D39">
        <w:rPr>
          <w:sz w:val="28"/>
          <w:szCs w:val="28"/>
        </w:rPr>
        <w:t>дательства о контрактной системе в сфере закупок в будущем.</w:t>
      </w:r>
    </w:p>
    <w:p w:rsidR="005B7D19" w:rsidRPr="009B5D39" w:rsidRDefault="005B7D19" w:rsidP="005B7D19">
      <w:pPr>
        <w:pStyle w:val="3"/>
        <w:widowControl/>
        <w:shd w:val="clear" w:color="auto" w:fill="auto"/>
        <w:tabs>
          <w:tab w:val="left" w:pos="1276"/>
        </w:tabs>
        <w:spacing w:line="240" w:lineRule="auto"/>
        <w:ind w:firstLine="709"/>
        <w:rPr>
          <w:sz w:val="28"/>
          <w:szCs w:val="28"/>
        </w:rPr>
      </w:pPr>
      <w:r w:rsidRPr="009B5D39">
        <w:rPr>
          <w:sz w:val="28"/>
          <w:szCs w:val="28"/>
        </w:rPr>
        <w:t xml:space="preserve">Содержание предписания об устранении нарушений законодательства о контрактной системе в сфере закупок по результатам второго этапа проведения проверки должно соответствовать требованиям </w:t>
      </w:r>
      <w:r w:rsidRPr="009B5D39">
        <w:rPr>
          <w:rStyle w:val="21"/>
          <w:sz w:val="28"/>
          <w:szCs w:val="28"/>
        </w:rPr>
        <w:t xml:space="preserve">раздела 5 </w:t>
      </w:r>
      <w:r w:rsidRPr="009B5D39">
        <w:rPr>
          <w:sz w:val="28"/>
          <w:szCs w:val="28"/>
        </w:rPr>
        <w:t>настоящего Порядка. Предписание об устранении нарушений законодательства о контрактной сист</w:t>
      </w:r>
      <w:r w:rsidRPr="009B5D39">
        <w:rPr>
          <w:sz w:val="28"/>
          <w:szCs w:val="28"/>
        </w:rPr>
        <w:t>е</w:t>
      </w:r>
      <w:r w:rsidRPr="009B5D39">
        <w:rPr>
          <w:sz w:val="28"/>
          <w:szCs w:val="28"/>
        </w:rPr>
        <w:t>ме в сфере закупок по результатам второго этапа проведения проверки напра</w:t>
      </w:r>
      <w:r w:rsidRPr="009B5D39">
        <w:rPr>
          <w:sz w:val="28"/>
          <w:szCs w:val="28"/>
        </w:rPr>
        <w:t>в</w:t>
      </w:r>
      <w:r w:rsidRPr="009B5D39">
        <w:rPr>
          <w:sz w:val="28"/>
          <w:szCs w:val="28"/>
        </w:rPr>
        <w:t xml:space="preserve">ляется одновременно с актом проверки в порядке, предусмотренном </w:t>
      </w:r>
      <w:r w:rsidRPr="009B5D39">
        <w:rPr>
          <w:rStyle w:val="21"/>
          <w:sz w:val="28"/>
          <w:szCs w:val="28"/>
        </w:rPr>
        <w:t xml:space="preserve">пунктом 5.13 </w:t>
      </w:r>
      <w:r w:rsidRPr="009B5D39">
        <w:rPr>
          <w:sz w:val="28"/>
          <w:szCs w:val="28"/>
        </w:rPr>
        <w:t>настоящего Порядка.</w:t>
      </w:r>
    </w:p>
    <w:p w:rsidR="005B7D19" w:rsidRPr="009B5D39" w:rsidRDefault="005B7D19" w:rsidP="005B7D19">
      <w:pPr>
        <w:pStyle w:val="3"/>
        <w:widowControl/>
        <w:numPr>
          <w:ilvl w:val="0"/>
          <w:numId w:val="11"/>
        </w:numPr>
        <w:shd w:val="clear" w:color="auto" w:fill="auto"/>
        <w:tabs>
          <w:tab w:val="left" w:pos="1276"/>
        </w:tabs>
        <w:spacing w:line="240" w:lineRule="auto"/>
        <w:ind w:firstLine="709"/>
        <w:rPr>
          <w:sz w:val="28"/>
          <w:szCs w:val="28"/>
        </w:rPr>
      </w:pPr>
      <w:r w:rsidRPr="009B5D39">
        <w:rPr>
          <w:sz w:val="28"/>
          <w:szCs w:val="28"/>
        </w:rPr>
        <w:t xml:space="preserve">Лица, в отношении которых выдано предписание об устранении нарушений законодательства о контрактной системе в сфере закупок, вправе </w:t>
      </w:r>
      <w:r w:rsidRPr="009B5D39">
        <w:rPr>
          <w:sz w:val="28"/>
          <w:szCs w:val="28"/>
        </w:rPr>
        <w:lastRenderedPageBreak/>
        <w:t xml:space="preserve">направить инспекции, выдавшей предписание, мотивированное ходатайство о продлении срока исполнения предписания в порядке, установленном </w:t>
      </w:r>
      <w:r w:rsidRPr="009B5D39">
        <w:rPr>
          <w:rStyle w:val="21"/>
          <w:sz w:val="28"/>
          <w:szCs w:val="28"/>
        </w:rPr>
        <w:t xml:space="preserve">пунктом 5.21 </w:t>
      </w:r>
      <w:r w:rsidRPr="009B5D39">
        <w:rPr>
          <w:sz w:val="28"/>
          <w:szCs w:val="28"/>
        </w:rPr>
        <w:t>настоящего Порядка.</w:t>
      </w:r>
    </w:p>
    <w:p w:rsidR="005B7D19" w:rsidRDefault="005B7D19" w:rsidP="005B7D19">
      <w:pPr>
        <w:pStyle w:val="3"/>
        <w:widowControl/>
        <w:numPr>
          <w:ilvl w:val="0"/>
          <w:numId w:val="11"/>
        </w:numPr>
        <w:shd w:val="clear" w:color="auto" w:fill="auto"/>
        <w:tabs>
          <w:tab w:val="left" w:pos="1276"/>
        </w:tabs>
        <w:spacing w:line="240" w:lineRule="auto"/>
        <w:ind w:firstLine="709"/>
        <w:rPr>
          <w:sz w:val="28"/>
          <w:szCs w:val="28"/>
        </w:rPr>
      </w:pPr>
      <w:r w:rsidRPr="009B5D39">
        <w:rPr>
          <w:sz w:val="28"/>
          <w:szCs w:val="28"/>
        </w:rPr>
        <w:t xml:space="preserve">Материалы проверки хранятся </w:t>
      </w:r>
      <w:r>
        <w:rPr>
          <w:sz w:val="28"/>
          <w:szCs w:val="28"/>
        </w:rPr>
        <w:t xml:space="preserve">финансовым управлением </w:t>
      </w:r>
      <w:r w:rsidRPr="009B5D39">
        <w:rPr>
          <w:sz w:val="28"/>
          <w:szCs w:val="28"/>
        </w:rPr>
        <w:t>не менее чем три года. Несоблюдение инспекцией, членами инспекции положений настоящего Порядка влечет недействительность принятых инспекцией реш</w:t>
      </w:r>
      <w:r w:rsidRPr="009B5D39">
        <w:rPr>
          <w:sz w:val="28"/>
          <w:szCs w:val="28"/>
        </w:rPr>
        <w:t>е</w:t>
      </w:r>
      <w:r w:rsidRPr="009B5D39">
        <w:rPr>
          <w:sz w:val="28"/>
          <w:szCs w:val="28"/>
        </w:rPr>
        <w:t>ний, выданных предписаний.</w:t>
      </w:r>
    </w:p>
    <w:p w:rsidR="005B7D19" w:rsidRPr="009B5D39" w:rsidRDefault="005B7D19" w:rsidP="005B7D19">
      <w:pPr>
        <w:pStyle w:val="3"/>
        <w:widowControl/>
        <w:numPr>
          <w:ilvl w:val="0"/>
          <w:numId w:val="11"/>
        </w:numPr>
        <w:shd w:val="clear" w:color="auto" w:fill="auto"/>
        <w:tabs>
          <w:tab w:val="left" w:pos="1276"/>
        </w:tabs>
        <w:spacing w:line="240" w:lineRule="auto"/>
        <w:ind w:firstLine="709"/>
        <w:rPr>
          <w:sz w:val="28"/>
          <w:szCs w:val="28"/>
        </w:rPr>
      </w:pPr>
      <w:r>
        <w:rPr>
          <w:sz w:val="28"/>
          <w:szCs w:val="28"/>
        </w:rPr>
        <w:t xml:space="preserve"> Информация </w:t>
      </w:r>
      <w:r w:rsidRPr="00422DD3">
        <w:rPr>
          <w:color w:val="auto"/>
          <w:sz w:val="28"/>
          <w:szCs w:val="28"/>
        </w:rPr>
        <w:t>о проводимых финансовым управлением</w:t>
      </w:r>
      <w:r>
        <w:rPr>
          <w:color w:val="auto"/>
          <w:sz w:val="28"/>
          <w:szCs w:val="28"/>
        </w:rPr>
        <w:t xml:space="preserve"> </w:t>
      </w:r>
      <w:r w:rsidRPr="00422DD3">
        <w:rPr>
          <w:color w:val="auto"/>
          <w:sz w:val="28"/>
          <w:szCs w:val="28"/>
        </w:rPr>
        <w:t>плановых проверках</w:t>
      </w:r>
      <w:r>
        <w:rPr>
          <w:color w:val="auto"/>
          <w:sz w:val="28"/>
          <w:szCs w:val="28"/>
        </w:rPr>
        <w:t xml:space="preserve"> и об их результатах, а также документы</w:t>
      </w:r>
      <w:r w:rsidRPr="00B426B7">
        <w:rPr>
          <w:color w:val="auto"/>
          <w:sz w:val="28"/>
          <w:szCs w:val="28"/>
        </w:rPr>
        <w:t>:</w:t>
      </w:r>
      <w:r>
        <w:rPr>
          <w:color w:val="auto"/>
          <w:sz w:val="28"/>
          <w:szCs w:val="28"/>
        </w:rPr>
        <w:t xml:space="preserve"> приказы и уведомления о проведении плановых проверок, решения, акты и предписания инспекции, пр</w:t>
      </w:r>
      <w:r>
        <w:rPr>
          <w:color w:val="auto"/>
          <w:sz w:val="28"/>
          <w:szCs w:val="28"/>
        </w:rPr>
        <w:t>и</w:t>
      </w:r>
      <w:r>
        <w:rPr>
          <w:color w:val="auto"/>
          <w:sz w:val="28"/>
          <w:szCs w:val="28"/>
        </w:rPr>
        <w:t xml:space="preserve">нятые по </w:t>
      </w:r>
      <w:r w:rsidRPr="00066F41">
        <w:rPr>
          <w:color w:val="auto"/>
          <w:sz w:val="28"/>
          <w:szCs w:val="28"/>
        </w:rPr>
        <w:t>результатам проведения плановых проверок</w:t>
      </w:r>
      <w:r>
        <w:rPr>
          <w:color w:val="auto"/>
          <w:sz w:val="28"/>
          <w:szCs w:val="28"/>
        </w:rPr>
        <w:t>,</w:t>
      </w:r>
      <w:r w:rsidRPr="00066F41">
        <w:rPr>
          <w:color w:val="auto"/>
          <w:sz w:val="28"/>
          <w:szCs w:val="28"/>
        </w:rPr>
        <w:t xml:space="preserve"> размещаются в единой информационной системе в порядке и сроки, установленные </w:t>
      </w:r>
      <w:r>
        <w:rPr>
          <w:color w:val="auto"/>
          <w:sz w:val="28"/>
          <w:szCs w:val="28"/>
        </w:rPr>
        <w:t>п</w:t>
      </w:r>
      <w:r w:rsidRPr="00066F41">
        <w:rPr>
          <w:color w:val="auto"/>
          <w:sz w:val="28"/>
          <w:szCs w:val="28"/>
        </w:rPr>
        <w:t>остановлением Правительства Российской Федерации от 27 октября 2015 года № 1148</w:t>
      </w:r>
      <w:r>
        <w:rPr>
          <w:sz w:val="28"/>
          <w:szCs w:val="28"/>
        </w:rPr>
        <w:t xml:space="preserve"> «О п</w:t>
      </w:r>
      <w:r>
        <w:rPr>
          <w:sz w:val="28"/>
          <w:szCs w:val="28"/>
        </w:rPr>
        <w:t>о</w:t>
      </w:r>
      <w:r>
        <w:rPr>
          <w:sz w:val="28"/>
          <w:szCs w:val="28"/>
        </w:rPr>
        <w:t>рядке ведения реестра жалоб, плановых и внеплановых проверок, принятых по ним решений и выданных предписаний»</w:t>
      </w:r>
      <w:r>
        <w:rPr>
          <w:color w:val="auto"/>
          <w:sz w:val="28"/>
          <w:szCs w:val="28"/>
        </w:rPr>
        <w:t xml:space="preserve">. </w:t>
      </w:r>
    </w:p>
    <w:p w:rsidR="005B7D19" w:rsidRPr="009B5D39" w:rsidRDefault="005B7D19" w:rsidP="005B7D19">
      <w:pPr>
        <w:pStyle w:val="3"/>
        <w:shd w:val="clear" w:color="auto" w:fill="auto"/>
        <w:tabs>
          <w:tab w:val="left" w:pos="0"/>
        </w:tabs>
        <w:spacing w:line="240" w:lineRule="auto"/>
        <w:jc w:val="center"/>
        <w:rPr>
          <w:sz w:val="28"/>
          <w:szCs w:val="28"/>
        </w:rPr>
      </w:pPr>
    </w:p>
    <w:p w:rsidR="005B7D19" w:rsidRPr="009B5D39" w:rsidRDefault="005B7D19" w:rsidP="005B7D19">
      <w:pPr>
        <w:pStyle w:val="11"/>
        <w:keepNext/>
        <w:keepLines/>
        <w:numPr>
          <w:ilvl w:val="0"/>
          <w:numId w:val="2"/>
        </w:numPr>
        <w:shd w:val="clear" w:color="auto" w:fill="auto"/>
        <w:tabs>
          <w:tab w:val="left" w:pos="0"/>
          <w:tab w:val="left" w:pos="283"/>
        </w:tabs>
        <w:spacing w:line="240" w:lineRule="auto"/>
        <w:outlineLvl w:val="9"/>
        <w:rPr>
          <w:b w:val="0"/>
          <w:sz w:val="28"/>
          <w:szCs w:val="28"/>
        </w:rPr>
      </w:pPr>
      <w:bookmarkStart w:id="6" w:name="bookmark6"/>
      <w:r w:rsidRPr="009B5D39">
        <w:rPr>
          <w:b w:val="0"/>
          <w:sz w:val="28"/>
          <w:szCs w:val="28"/>
        </w:rPr>
        <w:t>Обжалование результатов проведения плановой проверки</w:t>
      </w:r>
      <w:bookmarkEnd w:id="6"/>
    </w:p>
    <w:p w:rsidR="005B7D19" w:rsidRPr="009B5D39" w:rsidRDefault="005B7D19" w:rsidP="005B7D19">
      <w:pPr>
        <w:pStyle w:val="11"/>
        <w:keepNext/>
        <w:keepLines/>
        <w:shd w:val="clear" w:color="auto" w:fill="auto"/>
        <w:tabs>
          <w:tab w:val="left" w:pos="0"/>
        </w:tabs>
        <w:spacing w:line="240" w:lineRule="auto"/>
        <w:ind w:left="709"/>
        <w:jc w:val="both"/>
        <w:outlineLvl w:val="9"/>
        <w:rPr>
          <w:b w:val="0"/>
          <w:sz w:val="28"/>
          <w:szCs w:val="28"/>
        </w:rPr>
      </w:pPr>
    </w:p>
    <w:p w:rsidR="005B7D19" w:rsidRPr="009B5D39" w:rsidRDefault="005B7D19" w:rsidP="005B7D19">
      <w:pPr>
        <w:pStyle w:val="3"/>
        <w:widowControl/>
        <w:shd w:val="clear" w:color="auto" w:fill="auto"/>
        <w:spacing w:line="240" w:lineRule="auto"/>
        <w:ind w:firstLine="709"/>
        <w:rPr>
          <w:sz w:val="28"/>
          <w:szCs w:val="28"/>
        </w:rPr>
      </w:pPr>
      <w:r w:rsidRPr="009B5D39">
        <w:rPr>
          <w:sz w:val="28"/>
          <w:szCs w:val="28"/>
        </w:rPr>
        <w:t>Решение, акт и (или) предписание инспекции, принятое по результатам проведения плановой проверки, может быть обжаловано в суд или в высший исполнительный орган государственной власти Краснодарского края.</w:t>
      </w:r>
    </w:p>
    <w:p w:rsidR="005B7D19" w:rsidRPr="009B5D39" w:rsidRDefault="005B7D19" w:rsidP="005B7D19">
      <w:pPr>
        <w:pStyle w:val="3"/>
        <w:widowControl/>
        <w:shd w:val="clear" w:color="auto" w:fill="auto"/>
        <w:spacing w:line="240" w:lineRule="auto"/>
        <w:ind w:firstLine="851"/>
        <w:jc w:val="center"/>
        <w:rPr>
          <w:sz w:val="28"/>
          <w:szCs w:val="28"/>
        </w:rPr>
      </w:pPr>
    </w:p>
    <w:p w:rsidR="005B7D19" w:rsidRPr="009B5D39" w:rsidRDefault="005B7D19" w:rsidP="005B7D19">
      <w:pPr>
        <w:pStyle w:val="11"/>
        <w:keepNext/>
        <w:keepLines/>
        <w:numPr>
          <w:ilvl w:val="0"/>
          <w:numId w:val="2"/>
        </w:numPr>
        <w:shd w:val="clear" w:color="auto" w:fill="auto"/>
        <w:tabs>
          <w:tab w:val="left" w:pos="0"/>
          <w:tab w:val="left" w:pos="283"/>
        </w:tabs>
        <w:spacing w:line="240" w:lineRule="auto"/>
        <w:outlineLvl w:val="9"/>
        <w:rPr>
          <w:b w:val="0"/>
          <w:sz w:val="28"/>
          <w:szCs w:val="28"/>
        </w:rPr>
      </w:pPr>
      <w:bookmarkStart w:id="7" w:name="bookmark7"/>
      <w:r w:rsidRPr="009B5D39">
        <w:rPr>
          <w:b w:val="0"/>
          <w:sz w:val="28"/>
          <w:szCs w:val="28"/>
        </w:rPr>
        <w:t xml:space="preserve">Контроль за исполнением </w:t>
      </w:r>
      <w:r>
        <w:rPr>
          <w:b w:val="0"/>
          <w:sz w:val="28"/>
          <w:szCs w:val="28"/>
        </w:rPr>
        <w:t>муниципаль</w:t>
      </w:r>
      <w:r w:rsidRPr="009B5D39">
        <w:rPr>
          <w:b w:val="0"/>
          <w:sz w:val="28"/>
          <w:szCs w:val="28"/>
        </w:rPr>
        <w:t>ной функции</w:t>
      </w:r>
      <w:bookmarkEnd w:id="7"/>
    </w:p>
    <w:p w:rsidR="005B7D19" w:rsidRPr="009B5D39" w:rsidRDefault="005B7D19" w:rsidP="005B7D19">
      <w:pPr>
        <w:pStyle w:val="11"/>
        <w:keepNext/>
        <w:keepLines/>
        <w:shd w:val="clear" w:color="auto" w:fill="auto"/>
        <w:spacing w:line="240" w:lineRule="auto"/>
        <w:ind w:left="709"/>
        <w:jc w:val="both"/>
        <w:outlineLvl w:val="9"/>
        <w:rPr>
          <w:sz w:val="28"/>
          <w:szCs w:val="28"/>
        </w:rPr>
      </w:pPr>
    </w:p>
    <w:p w:rsidR="005B7D19" w:rsidRPr="009B5D39" w:rsidRDefault="005B7D19" w:rsidP="005B7D19">
      <w:pPr>
        <w:pStyle w:val="3"/>
        <w:shd w:val="clear" w:color="auto" w:fill="auto"/>
        <w:spacing w:line="240" w:lineRule="auto"/>
        <w:ind w:firstLine="709"/>
        <w:rPr>
          <w:sz w:val="28"/>
          <w:szCs w:val="28"/>
        </w:rPr>
      </w:pPr>
      <w:r w:rsidRPr="009B5D39">
        <w:rPr>
          <w:sz w:val="28"/>
          <w:szCs w:val="28"/>
        </w:rPr>
        <w:t>Контроль за соблюдением инспекцией административных процедур, определенных настоящим Порядком, осуществляет начальник финансового управления (заместитель начальника финансового управления)</w:t>
      </w:r>
      <w:r>
        <w:rPr>
          <w:sz w:val="28"/>
          <w:szCs w:val="28"/>
        </w:rPr>
        <w:t xml:space="preserve">                     ».</w:t>
      </w:r>
    </w:p>
    <w:p w:rsidR="005B7D19" w:rsidRPr="009B5D39" w:rsidRDefault="005B7D19" w:rsidP="005B7D19">
      <w:pPr>
        <w:pStyle w:val="3"/>
        <w:shd w:val="clear" w:color="auto" w:fill="auto"/>
        <w:spacing w:line="240" w:lineRule="auto"/>
        <w:ind w:firstLine="851"/>
        <w:rPr>
          <w:rStyle w:val="1"/>
          <w:sz w:val="28"/>
          <w:szCs w:val="28"/>
        </w:rPr>
      </w:pPr>
    </w:p>
    <w:p w:rsidR="005B7D19" w:rsidRDefault="005B7D19" w:rsidP="005B7D19">
      <w:pPr>
        <w:pStyle w:val="3"/>
        <w:shd w:val="clear" w:color="auto" w:fill="auto"/>
        <w:spacing w:line="240" w:lineRule="auto"/>
        <w:ind w:firstLine="851"/>
        <w:rPr>
          <w:rStyle w:val="1"/>
          <w:sz w:val="28"/>
          <w:szCs w:val="28"/>
        </w:rPr>
      </w:pPr>
    </w:p>
    <w:p w:rsidR="005B7D19" w:rsidRPr="009B5D39" w:rsidRDefault="005B7D19" w:rsidP="005B7D19">
      <w:pPr>
        <w:pStyle w:val="3"/>
        <w:shd w:val="clear" w:color="auto" w:fill="auto"/>
        <w:spacing w:line="240" w:lineRule="auto"/>
        <w:ind w:firstLine="851"/>
        <w:rPr>
          <w:rStyle w:val="1"/>
          <w:sz w:val="28"/>
          <w:szCs w:val="28"/>
        </w:rPr>
      </w:pPr>
    </w:p>
    <w:p w:rsidR="005B7D19" w:rsidRPr="009B5D39" w:rsidRDefault="005B7D19" w:rsidP="005B7D19">
      <w:pPr>
        <w:pStyle w:val="3"/>
        <w:rPr>
          <w:sz w:val="28"/>
          <w:szCs w:val="28"/>
        </w:rPr>
      </w:pPr>
      <w:r w:rsidRPr="009B5D39">
        <w:rPr>
          <w:sz w:val="28"/>
          <w:szCs w:val="28"/>
        </w:rPr>
        <w:t>Заместитель главы</w:t>
      </w:r>
    </w:p>
    <w:p w:rsidR="005B7D19" w:rsidRPr="009B5D39" w:rsidRDefault="005B7D19" w:rsidP="005B7D19">
      <w:pPr>
        <w:pStyle w:val="3"/>
        <w:rPr>
          <w:sz w:val="28"/>
          <w:szCs w:val="28"/>
        </w:rPr>
      </w:pPr>
      <w:r w:rsidRPr="009B5D39">
        <w:rPr>
          <w:sz w:val="28"/>
          <w:szCs w:val="28"/>
        </w:rPr>
        <w:t>муниципального образования</w:t>
      </w:r>
    </w:p>
    <w:p w:rsidR="005B7D19" w:rsidRPr="009B5D39" w:rsidRDefault="005B7D19" w:rsidP="005B7D19">
      <w:pPr>
        <w:pStyle w:val="3"/>
        <w:rPr>
          <w:sz w:val="28"/>
          <w:szCs w:val="28"/>
        </w:rPr>
      </w:pPr>
      <w:proofErr w:type="spellStart"/>
      <w:r w:rsidRPr="009B5D39">
        <w:rPr>
          <w:sz w:val="28"/>
          <w:szCs w:val="28"/>
        </w:rPr>
        <w:t>Щербиновский</w:t>
      </w:r>
      <w:proofErr w:type="spellEnd"/>
      <w:r w:rsidRPr="009B5D39">
        <w:rPr>
          <w:sz w:val="28"/>
          <w:szCs w:val="28"/>
        </w:rPr>
        <w:t xml:space="preserve"> район, начальник</w:t>
      </w:r>
    </w:p>
    <w:p w:rsidR="005B7D19" w:rsidRPr="009B5D39" w:rsidRDefault="005B7D19" w:rsidP="005B7D19">
      <w:pPr>
        <w:pStyle w:val="3"/>
        <w:rPr>
          <w:sz w:val="28"/>
          <w:szCs w:val="28"/>
        </w:rPr>
      </w:pPr>
      <w:r w:rsidRPr="009B5D39">
        <w:rPr>
          <w:sz w:val="28"/>
          <w:szCs w:val="28"/>
        </w:rPr>
        <w:t>финансового управления администрации</w:t>
      </w:r>
    </w:p>
    <w:p w:rsidR="005B7D19" w:rsidRPr="009B5D39" w:rsidRDefault="005B7D19" w:rsidP="005B7D19">
      <w:pPr>
        <w:pStyle w:val="3"/>
        <w:rPr>
          <w:sz w:val="28"/>
          <w:szCs w:val="28"/>
        </w:rPr>
      </w:pPr>
      <w:r w:rsidRPr="009B5D39">
        <w:rPr>
          <w:sz w:val="28"/>
          <w:szCs w:val="28"/>
        </w:rPr>
        <w:t>муниципального образования</w:t>
      </w:r>
    </w:p>
    <w:p w:rsidR="005B7D19" w:rsidRPr="009B5D39" w:rsidRDefault="005B7D19" w:rsidP="005B7D19">
      <w:pPr>
        <w:pStyle w:val="3"/>
        <w:shd w:val="clear" w:color="auto" w:fill="auto"/>
        <w:spacing w:line="240" w:lineRule="auto"/>
        <w:rPr>
          <w:sz w:val="28"/>
          <w:szCs w:val="28"/>
        </w:rPr>
      </w:pPr>
      <w:proofErr w:type="spellStart"/>
      <w:r w:rsidRPr="009B5D39">
        <w:rPr>
          <w:sz w:val="28"/>
          <w:szCs w:val="28"/>
        </w:rPr>
        <w:t>Щербиновский</w:t>
      </w:r>
      <w:proofErr w:type="spellEnd"/>
      <w:r w:rsidRPr="009B5D39">
        <w:rPr>
          <w:sz w:val="28"/>
          <w:szCs w:val="28"/>
        </w:rPr>
        <w:t xml:space="preserve"> район                                                                               </w:t>
      </w:r>
      <w:r>
        <w:rPr>
          <w:sz w:val="28"/>
          <w:szCs w:val="28"/>
        </w:rPr>
        <w:t xml:space="preserve">Т.В. </w:t>
      </w:r>
      <w:proofErr w:type="spellStart"/>
      <w:r>
        <w:rPr>
          <w:sz w:val="28"/>
          <w:szCs w:val="28"/>
        </w:rPr>
        <w:t>Кимлач</w:t>
      </w:r>
      <w:proofErr w:type="spellEnd"/>
    </w:p>
    <w:p w:rsidR="00361377" w:rsidRDefault="00361377" w:rsidP="003B0DAE">
      <w:pPr>
        <w:rPr>
          <w:rFonts w:ascii="Times New Roman" w:eastAsia="Times New Roman" w:hAnsi="Times New Roman" w:cs="Times New Roman"/>
        </w:rPr>
      </w:pPr>
    </w:p>
    <w:p w:rsidR="00361377" w:rsidRDefault="00361377" w:rsidP="003B0DAE">
      <w:pPr>
        <w:rPr>
          <w:rFonts w:ascii="Times New Roman" w:eastAsia="Times New Roman" w:hAnsi="Times New Roman" w:cs="Times New Roman"/>
        </w:rPr>
      </w:pPr>
    </w:p>
    <w:p w:rsidR="00361377" w:rsidRDefault="00361377" w:rsidP="003B0DAE">
      <w:pPr>
        <w:rPr>
          <w:rFonts w:ascii="Times New Roman" w:eastAsia="Times New Roman" w:hAnsi="Times New Roman" w:cs="Times New Roman"/>
        </w:rPr>
      </w:pPr>
    </w:p>
    <w:p w:rsidR="00361377" w:rsidRDefault="00361377" w:rsidP="003B0DAE">
      <w:pPr>
        <w:rPr>
          <w:rFonts w:ascii="Times New Roman" w:eastAsia="Times New Roman" w:hAnsi="Times New Roman" w:cs="Times New Roman"/>
        </w:rPr>
      </w:pPr>
    </w:p>
    <w:p w:rsidR="00361377" w:rsidRDefault="00361377" w:rsidP="003B0DAE">
      <w:pPr>
        <w:rPr>
          <w:rFonts w:ascii="Times New Roman" w:eastAsia="Times New Roman" w:hAnsi="Times New Roman" w:cs="Times New Roman"/>
        </w:rPr>
      </w:pPr>
    </w:p>
    <w:p w:rsidR="00361377" w:rsidRDefault="00361377" w:rsidP="003B0DAE">
      <w:pPr>
        <w:rPr>
          <w:rFonts w:ascii="Times New Roman" w:eastAsia="Times New Roman" w:hAnsi="Times New Roman" w:cs="Times New Roman"/>
        </w:rPr>
      </w:pPr>
    </w:p>
    <w:p w:rsidR="00361377" w:rsidRDefault="00361377" w:rsidP="003B0DAE">
      <w:pPr>
        <w:rPr>
          <w:rFonts w:ascii="Times New Roman" w:eastAsia="Times New Roman" w:hAnsi="Times New Roman" w:cs="Times New Roman"/>
        </w:rPr>
      </w:pPr>
    </w:p>
    <w:p w:rsidR="00361377" w:rsidRDefault="00361377" w:rsidP="003B0DAE">
      <w:pPr>
        <w:rPr>
          <w:rFonts w:ascii="Times New Roman" w:eastAsia="Times New Roman" w:hAnsi="Times New Roman" w:cs="Times New Roman"/>
        </w:rPr>
      </w:pPr>
    </w:p>
    <w:p w:rsidR="00361377" w:rsidRDefault="00361377" w:rsidP="003B0DAE">
      <w:pPr>
        <w:rPr>
          <w:rFonts w:ascii="Times New Roman" w:eastAsia="Times New Roman" w:hAnsi="Times New Roman" w:cs="Times New Roman"/>
        </w:rPr>
      </w:pPr>
    </w:p>
    <w:p w:rsidR="00361377" w:rsidRDefault="00361377" w:rsidP="003B0DAE">
      <w:pPr>
        <w:rPr>
          <w:rFonts w:ascii="Times New Roman" w:eastAsia="Times New Roman" w:hAnsi="Times New Roman" w:cs="Times New Roman"/>
        </w:rPr>
      </w:pPr>
      <w:bookmarkStart w:id="8" w:name="_GoBack"/>
      <w:bookmarkEnd w:id="8"/>
    </w:p>
    <w:sectPr w:rsidR="00361377" w:rsidSect="00C9318D">
      <w:pgSz w:w="11909" w:h="16834"/>
      <w:pgMar w:top="1134" w:right="567" w:bottom="1134" w:left="1701" w:header="0" w:footer="6" w:gutter="0"/>
      <w:pgNumType w:start="2"/>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23B" w:rsidRDefault="000C023B" w:rsidP="007A2AC2">
      <w:r>
        <w:separator/>
      </w:r>
    </w:p>
  </w:endnote>
  <w:endnote w:type="continuationSeparator" w:id="0">
    <w:p w:rsidR="000C023B" w:rsidRDefault="000C023B" w:rsidP="007A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Reference Sans Serif">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23B" w:rsidRDefault="000C023B"/>
  </w:footnote>
  <w:footnote w:type="continuationSeparator" w:id="0">
    <w:p w:rsidR="000C023B" w:rsidRDefault="000C023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1764"/>
    <w:multiLevelType w:val="hybridMultilevel"/>
    <w:tmpl w:val="A282C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422D51"/>
    <w:multiLevelType w:val="multilevel"/>
    <w:tmpl w:val="6EF2CB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702FFA"/>
    <w:multiLevelType w:val="multilevel"/>
    <w:tmpl w:val="AB80C67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703F4C"/>
    <w:multiLevelType w:val="multilevel"/>
    <w:tmpl w:val="F29872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D41B2D"/>
    <w:multiLevelType w:val="hybridMultilevel"/>
    <w:tmpl w:val="7E6EDC90"/>
    <w:lvl w:ilvl="0" w:tplc="1B7CCA74">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EC77A71"/>
    <w:multiLevelType w:val="multilevel"/>
    <w:tmpl w:val="4C7A4D7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A83BAA"/>
    <w:multiLevelType w:val="multilevel"/>
    <w:tmpl w:val="461CF2F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7"/>
        <w:szCs w:val="27"/>
        <w:u w:val="none"/>
        <w:lang w:val="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333B96"/>
    <w:multiLevelType w:val="multilevel"/>
    <w:tmpl w:val="5678A8C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950565"/>
    <w:multiLevelType w:val="hybridMultilevel"/>
    <w:tmpl w:val="A30A5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0D4B68"/>
    <w:multiLevelType w:val="multilevel"/>
    <w:tmpl w:val="11A0A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8555D4"/>
    <w:multiLevelType w:val="hybridMultilevel"/>
    <w:tmpl w:val="B820116E"/>
    <w:lvl w:ilvl="0" w:tplc="4330D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F392F75"/>
    <w:multiLevelType w:val="multilevel"/>
    <w:tmpl w:val="A030FCC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CB6A56"/>
    <w:multiLevelType w:val="hybridMultilevel"/>
    <w:tmpl w:val="A4861512"/>
    <w:lvl w:ilvl="0" w:tplc="DB8C1890">
      <w:start w:val="2"/>
      <w:numFmt w:val="bullet"/>
      <w:lvlText w:val="-"/>
      <w:lvlJc w:val="left"/>
      <w:pPr>
        <w:ind w:left="1068" w:hanging="360"/>
      </w:pPr>
      <w:rPr>
        <w:rFonts w:ascii="Times New Roman" w:eastAsia="Courier New"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4BDA1DC8"/>
    <w:multiLevelType w:val="multilevel"/>
    <w:tmpl w:val="805E1C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4321EA"/>
    <w:multiLevelType w:val="hybridMultilevel"/>
    <w:tmpl w:val="0046CC96"/>
    <w:lvl w:ilvl="0" w:tplc="57221FD2">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62994304"/>
    <w:multiLevelType w:val="hybridMultilevel"/>
    <w:tmpl w:val="C52239D2"/>
    <w:lvl w:ilvl="0" w:tplc="1BA6F9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73242DD"/>
    <w:multiLevelType w:val="multilevel"/>
    <w:tmpl w:val="B482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74E711B"/>
    <w:multiLevelType w:val="multilevel"/>
    <w:tmpl w:val="D354D5D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0471103"/>
    <w:multiLevelType w:val="hybridMultilevel"/>
    <w:tmpl w:val="241A5CF6"/>
    <w:lvl w:ilvl="0" w:tplc="44BAFC3C">
      <w:start w:val="2"/>
      <w:numFmt w:val="bullet"/>
      <w:lvlText w:val="-"/>
      <w:lvlJc w:val="left"/>
      <w:pPr>
        <w:ind w:left="1068" w:hanging="360"/>
      </w:pPr>
      <w:rPr>
        <w:rFonts w:ascii="Times New Roman" w:eastAsia="Courier New"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nsid w:val="7EF3045B"/>
    <w:multiLevelType w:val="hybridMultilevel"/>
    <w:tmpl w:val="4B4E5784"/>
    <w:lvl w:ilvl="0" w:tplc="491C3248">
      <w:start w:val="2"/>
      <w:numFmt w:val="bullet"/>
      <w:lvlText w:val="-"/>
      <w:lvlJc w:val="left"/>
      <w:pPr>
        <w:ind w:left="1068" w:hanging="360"/>
      </w:pPr>
      <w:rPr>
        <w:rFonts w:ascii="Times New Roman" w:eastAsia="Courier New"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9"/>
  </w:num>
  <w:num w:numId="2">
    <w:abstractNumId w:val="6"/>
  </w:num>
  <w:num w:numId="3">
    <w:abstractNumId w:val="11"/>
  </w:num>
  <w:num w:numId="4">
    <w:abstractNumId w:val="13"/>
  </w:num>
  <w:num w:numId="5">
    <w:abstractNumId w:val="2"/>
  </w:num>
  <w:num w:numId="6">
    <w:abstractNumId w:val="1"/>
  </w:num>
  <w:num w:numId="7">
    <w:abstractNumId w:val="16"/>
  </w:num>
  <w:num w:numId="8">
    <w:abstractNumId w:val="3"/>
  </w:num>
  <w:num w:numId="9">
    <w:abstractNumId w:val="5"/>
  </w:num>
  <w:num w:numId="10">
    <w:abstractNumId w:val="17"/>
  </w:num>
  <w:num w:numId="11">
    <w:abstractNumId w:val="7"/>
  </w:num>
  <w:num w:numId="12">
    <w:abstractNumId w:val="8"/>
  </w:num>
  <w:num w:numId="13">
    <w:abstractNumId w:val="12"/>
  </w:num>
  <w:num w:numId="14">
    <w:abstractNumId w:val="18"/>
  </w:num>
  <w:num w:numId="15">
    <w:abstractNumId w:val="19"/>
  </w:num>
  <w:num w:numId="16">
    <w:abstractNumId w:val="15"/>
  </w:num>
  <w:num w:numId="17">
    <w:abstractNumId w:val="0"/>
  </w:num>
  <w:num w:numId="18">
    <w:abstractNumId w:val="10"/>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AC2"/>
    <w:rsid w:val="000017C3"/>
    <w:rsid w:val="00013DBF"/>
    <w:rsid w:val="000371EE"/>
    <w:rsid w:val="00066F41"/>
    <w:rsid w:val="000C023B"/>
    <w:rsid w:val="000D55A2"/>
    <w:rsid w:val="000F331C"/>
    <w:rsid w:val="00110D48"/>
    <w:rsid w:val="00147576"/>
    <w:rsid w:val="00154D14"/>
    <w:rsid w:val="001877D6"/>
    <w:rsid w:val="001947D2"/>
    <w:rsid w:val="001A5867"/>
    <w:rsid w:val="001D00DE"/>
    <w:rsid w:val="001D378E"/>
    <w:rsid w:val="001E3069"/>
    <w:rsid w:val="00227F37"/>
    <w:rsid w:val="00232D00"/>
    <w:rsid w:val="002363FB"/>
    <w:rsid w:val="0024647B"/>
    <w:rsid w:val="00275C6E"/>
    <w:rsid w:val="002E4ED2"/>
    <w:rsid w:val="002F56D1"/>
    <w:rsid w:val="00310746"/>
    <w:rsid w:val="00341617"/>
    <w:rsid w:val="00350471"/>
    <w:rsid w:val="00361377"/>
    <w:rsid w:val="00373A93"/>
    <w:rsid w:val="00384AC3"/>
    <w:rsid w:val="00395C6B"/>
    <w:rsid w:val="003B0DAE"/>
    <w:rsid w:val="003C0D2C"/>
    <w:rsid w:val="003C1290"/>
    <w:rsid w:val="003C1D28"/>
    <w:rsid w:val="003D695B"/>
    <w:rsid w:val="00422DD3"/>
    <w:rsid w:val="00437734"/>
    <w:rsid w:val="004423D1"/>
    <w:rsid w:val="00477F0D"/>
    <w:rsid w:val="004B16F7"/>
    <w:rsid w:val="004B3DDE"/>
    <w:rsid w:val="004C7236"/>
    <w:rsid w:val="00553378"/>
    <w:rsid w:val="0056221D"/>
    <w:rsid w:val="0056403C"/>
    <w:rsid w:val="005A7076"/>
    <w:rsid w:val="005B7D19"/>
    <w:rsid w:val="005C13BB"/>
    <w:rsid w:val="005F095D"/>
    <w:rsid w:val="00603855"/>
    <w:rsid w:val="006104A5"/>
    <w:rsid w:val="00671001"/>
    <w:rsid w:val="006C1DC0"/>
    <w:rsid w:val="006F18A8"/>
    <w:rsid w:val="00721177"/>
    <w:rsid w:val="007372D2"/>
    <w:rsid w:val="0074368B"/>
    <w:rsid w:val="007911AA"/>
    <w:rsid w:val="007A2AC2"/>
    <w:rsid w:val="007A5B6D"/>
    <w:rsid w:val="007C5E04"/>
    <w:rsid w:val="007D6A75"/>
    <w:rsid w:val="00853186"/>
    <w:rsid w:val="00855FD3"/>
    <w:rsid w:val="00874EC5"/>
    <w:rsid w:val="008822AB"/>
    <w:rsid w:val="008A66BD"/>
    <w:rsid w:val="008B418A"/>
    <w:rsid w:val="009578F3"/>
    <w:rsid w:val="00965908"/>
    <w:rsid w:val="009A5C58"/>
    <w:rsid w:val="009B1F80"/>
    <w:rsid w:val="009B5D39"/>
    <w:rsid w:val="009D060B"/>
    <w:rsid w:val="009E6FC5"/>
    <w:rsid w:val="009E7672"/>
    <w:rsid w:val="00A41841"/>
    <w:rsid w:val="00A662C7"/>
    <w:rsid w:val="00A75920"/>
    <w:rsid w:val="00AF091D"/>
    <w:rsid w:val="00AF1403"/>
    <w:rsid w:val="00B17DEC"/>
    <w:rsid w:val="00B20D31"/>
    <w:rsid w:val="00B2425A"/>
    <w:rsid w:val="00B426B7"/>
    <w:rsid w:val="00B52D6A"/>
    <w:rsid w:val="00B6254B"/>
    <w:rsid w:val="00B71C23"/>
    <w:rsid w:val="00B93616"/>
    <w:rsid w:val="00BA2914"/>
    <w:rsid w:val="00BC24B2"/>
    <w:rsid w:val="00BD0BDB"/>
    <w:rsid w:val="00C253D2"/>
    <w:rsid w:val="00C4173B"/>
    <w:rsid w:val="00C4513E"/>
    <w:rsid w:val="00C9318D"/>
    <w:rsid w:val="00CA098D"/>
    <w:rsid w:val="00CD0BBD"/>
    <w:rsid w:val="00CF3B7C"/>
    <w:rsid w:val="00D86B4E"/>
    <w:rsid w:val="00DB75AB"/>
    <w:rsid w:val="00DD2F79"/>
    <w:rsid w:val="00DD7D2F"/>
    <w:rsid w:val="00DF16E2"/>
    <w:rsid w:val="00E00DD6"/>
    <w:rsid w:val="00E02A25"/>
    <w:rsid w:val="00E67534"/>
    <w:rsid w:val="00E76D36"/>
    <w:rsid w:val="00E771A6"/>
    <w:rsid w:val="00EB1362"/>
    <w:rsid w:val="00EE2464"/>
    <w:rsid w:val="00F01F8E"/>
    <w:rsid w:val="00F30E5F"/>
    <w:rsid w:val="00F44A71"/>
    <w:rsid w:val="00F45BDF"/>
    <w:rsid w:val="00F62347"/>
    <w:rsid w:val="00F6560B"/>
    <w:rsid w:val="00F83A75"/>
    <w:rsid w:val="00FB07C5"/>
    <w:rsid w:val="00FE521B"/>
    <w:rsid w:val="00FF1B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A2AC2"/>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A2AC2"/>
    <w:rPr>
      <w:color w:val="000080"/>
      <w:u w:val="single"/>
    </w:rPr>
  </w:style>
  <w:style w:type="character" w:customStyle="1" w:styleId="2">
    <w:name w:val="Основной текст (2)_"/>
    <w:basedOn w:val="a0"/>
    <w:link w:val="20"/>
    <w:rsid w:val="007A2AC2"/>
    <w:rPr>
      <w:rFonts w:ascii="Times New Roman" w:eastAsia="Times New Roman" w:hAnsi="Times New Roman" w:cs="Times New Roman"/>
      <w:b/>
      <w:bCs/>
      <w:i w:val="0"/>
      <w:iCs w:val="0"/>
      <w:smallCaps w:val="0"/>
      <w:strike w:val="0"/>
      <w:sz w:val="27"/>
      <w:szCs w:val="27"/>
      <w:u w:val="none"/>
    </w:rPr>
  </w:style>
  <w:style w:type="character" w:customStyle="1" w:styleId="a4">
    <w:name w:val="Основной текст_"/>
    <w:basedOn w:val="a0"/>
    <w:link w:val="3"/>
    <w:rsid w:val="007A2AC2"/>
    <w:rPr>
      <w:rFonts w:ascii="Times New Roman" w:eastAsia="Times New Roman" w:hAnsi="Times New Roman" w:cs="Times New Roman"/>
      <w:b w:val="0"/>
      <w:bCs w:val="0"/>
      <w:i w:val="0"/>
      <w:iCs w:val="0"/>
      <w:smallCaps w:val="0"/>
      <w:strike w:val="0"/>
      <w:sz w:val="27"/>
      <w:szCs w:val="27"/>
      <w:u w:val="none"/>
    </w:rPr>
  </w:style>
  <w:style w:type="character" w:customStyle="1" w:styleId="MSReferenceSansSerif115pt-1pt">
    <w:name w:val="Основной текст + MS Reference Sans Serif;11;5 pt;Курсив;Интервал -1 pt"/>
    <w:basedOn w:val="a4"/>
    <w:rsid w:val="007A2AC2"/>
    <w:rPr>
      <w:rFonts w:ascii="MS Reference Sans Serif" w:eastAsia="MS Reference Sans Serif" w:hAnsi="MS Reference Sans Serif" w:cs="MS Reference Sans Serif"/>
      <w:b w:val="0"/>
      <w:bCs w:val="0"/>
      <w:i/>
      <w:iCs/>
      <w:smallCaps w:val="0"/>
      <w:strike w:val="0"/>
      <w:color w:val="000000"/>
      <w:spacing w:val="-20"/>
      <w:w w:val="100"/>
      <w:position w:val="0"/>
      <w:sz w:val="23"/>
      <w:szCs w:val="23"/>
      <w:u w:val="none"/>
      <w:lang w:val="ru-RU"/>
    </w:rPr>
  </w:style>
  <w:style w:type="character" w:customStyle="1" w:styleId="a5">
    <w:name w:val="Колонтитул_"/>
    <w:basedOn w:val="a0"/>
    <w:link w:val="a6"/>
    <w:rsid w:val="007A2AC2"/>
    <w:rPr>
      <w:rFonts w:ascii="Times New Roman" w:eastAsia="Times New Roman" w:hAnsi="Times New Roman" w:cs="Times New Roman"/>
      <w:b/>
      <w:bCs/>
      <w:i w:val="0"/>
      <w:iCs w:val="0"/>
      <w:smallCaps w:val="0"/>
      <w:strike w:val="0"/>
      <w:sz w:val="20"/>
      <w:szCs w:val="20"/>
      <w:u w:val="none"/>
    </w:rPr>
  </w:style>
  <w:style w:type="character" w:customStyle="1" w:styleId="a7">
    <w:name w:val="Колонтитул"/>
    <w:basedOn w:val="a5"/>
    <w:rsid w:val="007A2AC2"/>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1">
    <w:name w:val="Основной текст1"/>
    <w:basedOn w:val="a0"/>
    <w:rsid w:val="007A2AC2"/>
    <w:rPr>
      <w:rFonts w:ascii="Times New Roman" w:eastAsia="Times New Roman" w:hAnsi="Times New Roman" w:cs="Times New Roman"/>
      <w:b w:val="0"/>
      <w:bCs w:val="0"/>
      <w:i w:val="0"/>
      <w:iCs w:val="0"/>
      <w:smallCaps w:val="0"/>
      <w:strike w:val="0"/>
      <w:sz w:val="27"/>
      <w:szCs w:val="27"/>
      <w:u w:val="none"/>
    </w:rPr>
  </w:style>
  <w:style w:type="character" w:customStyle="1" w:styleId="10">
    <w:name w:val="Заголовок №1_"/>
    <w:basedOn w:val="a0"/>
    <w:link w:val="11"/>
    <w:rsid w:val="007A2AC2"/>
    <w:rPr>
      <w:rFonts w:ascii="Times New Roman" w:eastAsia="Times New Roman" w:hAnsi="Times New Roman" w:cs="Times New Roman"/>
      <w:b/>
      <w:bCs/>
      <w:i w:val="0"/>
      <w:iCs w:val="0"/>
      <w:smallCaps w:val="0"/>
      <w:strike w:val="0"/>
      <w:sz w:val="27"/>
      <w:szCs w:val="27"/>
      <w:u w:val="none"/>
    </w:rPr>
  </w:style>
  <w:style w:type="character" w:customStyle="1" w:styleId="21">
    <w:name w:val="Основной текст2"/>
    <w:basedOn w:val="a4"/>
    <w:rsid w:val="007A2AC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20">
    <w:name w:val="Основной текст (2)"/>
    <w:basedOn w:val="a"/>
    <w:link w:val="2"/>
    <w:rsid w:val="007A2AC2"/>
    <w:pPr>
      <w:shd w:val="clear" w:color="auto" w:fill="FFFFFF"/>
      <w:spacing w:line="326" w:lineRule="exact"/>
    </w:pPr>
    <w:rPr>
      <w:rFonts w:ascii="Times New Roman" w:eastAsia="Times New Roman" w:hAnsi="Times New Roman" w:cs="Times New Roman"/>
      <w:b/>
      <w:bCs/>
      <w:sz w:val="27"/>
      <w:szCs w:val="27"/>
    </w:rPr>
  </w:style>
  <w:style w:type="paragraph" w:customStyle="1" w:styleId="3">
    <w:name w:val="Основной текст3"/>
    <w:basedOn w:val="a"/>
    <w:link w:val="a4"/>
    <w:rsid w:val="007A2AC2"/>
    <w:pPr>
      <w:shd w:val="clear" w:color="auto" w:fill="FFFFFF"/>
      <w:spacing w:line="322" w:lineRule="exact"/>
      <w:jc w:val="both"/>
    </w:pPr>
    <w:rPr>
      <w:rFonts w:ascii="Times New Roman" w:eastAsia="Times New Roman" w:hAnsi="Times New Roman" w:cs="Times New Roman"/>
      <w:sz w:val="27"/>
      <w:szCs w:val="27"/>
    </w:rPr>
  </w:style>
  <w:style w:type="paragraph" w:customStyle="1" w:styleId="a6">
    <w:name w:val="Колонтитул"/>
    <w:basedOn w:val="a"/>
    <w:link w:val="a5"/>
    <w:rsid w:val="007A2AC2"/>
    <w:pPr>
      <w:shd w:val="clear" w:color="auto" w:fill="FFFFFF"/>
      <w:spacing w:line="0" w:lineRule="atLeast"/>
    </w:pPr>
    <w:rPr>
      <w:rFonts w:ascii="Times New Roman" w:eastAsia="Times New Roman" w:hAnsi="Times New Roman" w:cs="Times New Roman"/>
      <w:b/>
      <w:bCs/>
      <w:sz w:val="20"/>
      <w:szCs w:val="20"/>
    </w:rPr>
  </w:style>
  <w:style w:type="paragraph" w:customStyle="1" w:styleId="11">
    <w:name w:val="Заголовок №1"/>
    <w:basedOn w:val="a"/>
    <w:link w:val="10"/>
    <w:rsid w:val="007A2AC2"/>
    <w:pPr>
      <w:shd w:val="clear" w:color="auto" w:fill="FFFFFF"/>
      <w:spacing w:line="0" w:lineRule="atLeast"/>
      <w:jc w:val="center"/>
      <w:outlineLvl w:val="0"/>
    </w:pPr>
    <w:rPr>
      <w:rFonts w:ascii="Times New Roman" w:eastAsia="Times New Roman" w:hAnsi="Times New Roman" w:cs="Times New Roman"/>
      <w:b/>
      <w:bCs/>
      <w:sz w:val="27"/>
      <w:szCs w:val="27"/>
    </w:rPr>
  </w:style>
  <w:style w:type="paragraph" w:styleId="a8">
    <w:name w:val="List Paragraph"/>
    <w:basedOn w:val="a"/>
    <w:uiPriority w:val="34"/>
    <w:qFormat/>
    <w:rsid w:val="00E67534"/>
    <w:pPr>
      <w:ind w:left="720"/>
      <w:contextualSpacing/>
    </w:pPr>
  </w:style>
  <w:style w:type="paragraph" w:customStyle="1" w:styleId="ConsPlusTitle">
    <w:name w:val="ConsPlusTitle"/>
    <w:rsid w:val="00BA2914"/>
    <w:pPr>
      <w:autoSpaceDE w:val="0"/>
      <w:autoSpaceDN w:val="0"/>
      <w:adjustRightInd w:val="0"/>
    </w:pPr>
    <w:rPr>
      <w:rFonts w:ascii="Times New Roman" w:eastAsia="Times New Roman" w:hAnsi="Times New Roman" w:cs="Times New Roman"/>
      <w:b/>
      <w:bCs/>
      <w:sz w:val="28"/>
      <w:szCs w:val="28"/>
    </w:rPr>
  </w:style>
  <w:style w:type="paragraph" w:styleId="a9">
    <w:name w:val="footer"/>
    <w:basedOn w:val="a"/>
    <w:link w:val="aa"/>
    <w:uiPriority w:val="99"/>
    <w:unhideWhenUsed/>
    <w:rsid w:val="007911AA"/>
    <w:pPr>
      <w:tabs>
        <w:tab w:val="center" w:pos="4677"/>
        <w:tab w:val="right" w:pos="9355"/>
      </w:tabs>
    </w:pPr>
  </w:style>
  <w:style w:type="character" w:customStyle="1" w:styleId="aa">
    <w:name w:val="Нижний колонтитул Знак"/>
    <w:basedOn w:val="a0"/>
    <w:link w:val="a9"/>
    <w:uiPriority w:val="99"/>
    <w:rsid w:val="007911AA"/>
    <w:rPr>
      <w:color w:val="000000"/>
    </w:rPr>
  </w:style>
  <w:style w:type="paragraph" w:styleId="ab">
    <w:name w:val="header"/>
    <w:basedOn w:val="a"/>
    <w:link w:val="ac"/>
    <w:uiPriority w:val="99"/>
    <w:unhideWhenUsed/>
    <w:rsid w:val="007911AA"/>
    <w:pPr>
      <w:widowControl/>
      <w:tabs>
        <w:tab w:val="center" w:pos="4680"/>
        <w:tab w:val="right" w:pos="9360"/>
      </w:tabs>
    </w:pPr>
    <w:rPr>
      <w:rFonts w:asciiTheme="minorHAnsi" w:eastAsiaTheme="minorEastAsia" w:hAnsiTheme="minorHAnsi" w:cstheme="minorBidi"/>
      <w:color w:val="auto"/>
      <w:sz w:val="22"/>
      <w:szCs w:val="22"/>
    </w:rPr>
  </w:style>
  <w:style w:type="character" w:customStyle="1" w:styleId="ac">
    <w:name w:val="Верхний колонтитул Знак"/>
    <w:basedOn w:val="a0"/>
    <w:link w:val="ab"/>
    <w:uiPriority w:val="99"/>
    <w:rsid w:val="007911AA"/>
    <w:rPr>
      <w:rFonts w:asciiTheme="minorHAnsi" w:eastAsiaTheme="minorEastAsia" w:hAnsiTheme="minorHAnsi" w:cstheme="minorBidi"/>
      <w:sz w:val="22"/>
      <w:szCs w:val="22"/>
    </w:rPr>
  </w:style>
  <w:style w:type="paragraph" w:styleId="ad">
    <w:name w:val="Balloon Text"/>
    <w:basedOn w:val="a"/>
    <w:link w:val="ae"/>
    <w:uiPriority w:val="99"/>
    <w:semiHidden/>
    <w:unhideWhenUsed/>
    <w:rsid w:val="00437734"/>
    <w:rPr>
      <w:rFonts w:ascii="Tahoma" w:hAnsi="Tahoma" w:cs="Tahoma"/>
      <w:sz w:val="16"/>
      <w:szCs w:val="16"/>
    </w:rPr>
  </w:style>
  <w:style w:type="character" w:customStyle="1" w:styleId="ae">
    <w:name w:val="Текст выноски Знак"/>
    <w:basedOn w:val="a0"/>
    <w:link w:val="ad"/>
    <w:uiPriority w:val="99"/>
    <w:semiHidden/>
    <w:rsid w:val="00437734"/>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A2AC2"/>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A2AC2"/>
    <w:rPr>
      <w:color w:val="000080"/>
      <w:u w:val="single"/>
    </w:rPr>
  </w:style>
  <w:style w:type="character" w:customStyle="1" w:styleId="2">
    <w:name w:val="Основной текст (2)_"/>
    <w:basedOn w:val="a0"/>
    <w:link w:val="20"/>
    <w:rsid w:val="007A2AC2"/>
    <w:rPr>
      <w:rFonts w:ascii="Times New Roman" w:eastAsia="Times New Roman" w:hAnsi="Times New Roman" w:cs="Times New Roman"/>
      <w:b/>
      <w:bCs/>
      <w:i w:val="0"/>
      <w:iCs w:val="0"/>
      <w:smallCaps w:val="0"/>
      <w:strike w:val="0"/>
      <w:sz w:val="27"/>
      <w:szCs w:val="27"/>
      <w:u w:val="none"/>
    </w:rPr>
  </w:style>
  <w:style w:type="character" w:customStyle="1" w:styleId="a4">
    <w:name w:val="Основной текст_"/>
    <w:basedOn w:val="a0"/>
    <w:link w:val="3"/>
    <w:rsid w:val="007A2AC2"/>
    <w:rPr>
      <w:rFonts w:ascii="Times New Roman" w:eastAsia="Times New Roman" w:hAnsi="Times New Roman" w:cs="Times New Roman"/>
      <w:b w:val="0"/>
      <w:bCs w:val="0"/>
      <w:i w:val="0"/>
      <w:iCs w:val="0"/>
      <w:smallCaps w:val="0"/>
      <w:strike w:val="0"/>
      <w:sz w:val="27"/>
      <w:szCs w:val="27"/>
      <w:u w:val="none"/>
    </w:rPr>
  </w:style>
  <w:style w:type="character" w:customStyle="1" w:styleId="MSReferenceSansSerif115pt-1pt">
    <w:name w:val="Основной текст + MS Reference Sans Serif;11;5 pt;Курсив;Интервал -1 pt"/>
    <w:basedOn w:val="a4"/>
    <w:rsid w:val="007A2AC2"/>
    <w:rPr>
      <w:rFonts w:ascii="MS Reference Sans Serif" w:eastAsia="MS Reference Sans Serif" w:hAnsi="MS Reference Sans Serif" w:cs="MS Reference Sans Serif"/>
      <w:b w:val="0"/>
      <w:bCs w:val="0"/>
      <w:i/>
      <w:iCs/>
      <w:smallCaps w:val="0"/>
      <w:strike w:val="0"/>
      <w:color w:val="000000"/>
      <w:spacing w:val="-20"/>
      <w:w w:val="100"/>
      <w:position w:val="0"/>
      <w:sz w:val="23"/>
      <w:szCs w:val="23"/>
      <w:u w:val="none"/>
      <w:lang w:val="ru-RU"/>
    </w:rPr>
  </w:style>
  <w:style w:type="character" w:customStyle="1" w:styleId="a5">
    <w:name w:val="Колонтитул_"/>
    <w:basedOn w:val="a0"/>
    <w:link w:val="a6"/>
    <w:rsid w:val="007A2AC2"/>
    <w:rPr>
      <w:rFonts w:ascii="Times New Roman" w:eastAsia="Times New Roman" w:hAnsi="Times New Roman" w:cs="Times New Roman"/>
      <w:b/>
      <w:bCs/>
      <w:i w:val="0"/>
      <w:iCs w:val="0"/>
      <w:smallCaps w:val="0"/>
      <w:strike w:val="0"/>
      <w:sz w:val="20"/>
      <w:szCs w:val="20"/>
      <w:u w:val="none"/>
    </w:rPr>
  </w:style>
  <w:style w:type="character" w:customStyle="1" w:styleId="a7">
    <w:name w:val="Колонтитул"/>
    <w:basedOn w:val="a5"/>
    <w:rsid w:val="007A2AC2"/>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1">
    <w:name w:val="Основной текст1"/>
    <w:basedOn w:val="a0"/>
    <w:rsid w:val="007A2AC2"/>
    <w:rPr>
      <w:rFonts w:ascii="Times New Roman" w:eastAsia="Times New Roman" w:hAnsi="Times New Roman" w:cs="Times New Roman"/>
      <w:b w:val="0"/>
      <w:bCs w:val="0"/>
      <w:i w:val="0"/>
      <w:iCs w:val="0"/>
      <w:smallCaps w:val="0"/>
      <w:strike w:val="0"/>
      <w:sz w:val="27"/>
      <w:szCs w:val="27"/>
      <w:u w:val="none"/>
    </w:rPr>
  </w:style>
  <w:style w:type="character" w:customStyle="1" w:styleId="10">
    <w:name w:val="Заголовок №1_"/>
    <w:basedOn w:val="a0"/>
    <w:link w:val="11"/>
    <w:rsid w:val="007A2AC2"/>
    <w:rPr>
      <w:rFonts w:ascii="Times New Roman" w:eastAsia="Times New Roman" w:hAnsi="Times New Roman" w:cs="Times New Roman"/>
      <w:b/>
      <w:bCs/>
      <w:i w:val="0"/>
      <w:iCs w:val="0"/>
      <w:smallCaps w:val="0"/>
      <w:strike w:val="0"/>
      <w:sz w:val="27"/>
      <w:szCs w:val="27"/>
      <w:u w:val="none"/>
    </w:rPr>
  </w:style>
  <w:style w:type="character" w:customStyle="1" w:styleId="21">
    <w:name w:val="Основной текст2"/>
    <w:basedOn w:val="a4"/>
    <w:rsid w:val="007A2AC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20">
    <w:name w:val="Основной текст (2)"/>
    <w:basedOn w:val="a"/>
    <w:link w:val="2"/>
    <w:rsid w:val="007A2AC2"/>
    <w:pPr>
      <w:shd w:val="clear" w:color="auto" w:fill="FFFFFF"/>
      <w:spacing w:line="326" w:lineRule="exact"/>
    </w:pPr>
    <w:rPr>
      <w:rFonts w:ascii="Times New Roman" w:eastAsia="Times New Roman" w:hAnsi="Times New Roman" w:cs="Times New Roman"/>
      <w:b/>
      <w:bCs/>
      <w:sz w:val="27"/>
      <w:szCs w:val="27"/>
    </w:rPr>
  </w:style>
  <w:style w:type="paragraph" w:customStyle="1" w:styleId="3">
    <w:name w:val="Основной текст3"/>
    <w:basedOn w:val="a"/>
    <w:link w:val="a4"/>
    <w:rsid w:val="007A2AC2"/>
    <w:pPr>
      <w:shd w:val="clear" w:color="auto" w:fill="FFFFFF"/>
      <w:spacing w:line="322" w:lineRule="exact"/>
      <w:jc w:val="both"/>
    </w:pPr>
    <w:rPr>
      <w:rFonts w:ascii="Times New Roman" w:eastAsia="Times New Roman" w:hAnsi="Times New Roman" w:cs="Times New Roman"/>
      <w:sz w:val="27"/>
      <w:szCs w:val="27"/>
    </w:rPr>
  </w:style>
  <w:style w:type="paragraph" w:customStyle="1" w:styleId="a6">
    <w:name w:val="Колонтитул"/>
    <w:basedOn w:val="a"/>
    <w:link w:val="a5"/>
    <w:rsid w:val="007A2AC2"/>
    <w:pPr>
      <w:shd w:val="clear" w:color="auto" w:fill="FFFFFF"/>
      <w:spacing w:line="0" w:lineRule="atLeast"/>
    </w:pPr>
    <w:rPr>
      <w:rFonts w:ascii="Times New Roman" w:eastAsia="Times New Roman" w:hAnsi="Times New Roman" w:cs="Times New Roman"/>
      <w:b/>
      <w:bCs/>
      <w:sz w:val="20"/>
      <w:szCs w:val="20"/>
    </w:rPr>
  </w:style>
  <w:style w:type="paragraph" w:customStyle="1" w:styleId="11">
    <w:name w:val="Заголовок №1"/>
    <w:basedOn w:val="a"/>
    <w:link w:val="10"/>
    <w:rsid w:val="007A2AC2"/>
    <w:pPr>
      <w:shd w:val="clear" w:color="auto" w:fill="FFFFFF"/>
      <w:spacing w:line="0" w:lineRule="atLeast"/>
      <w:jc w:val="center"/>
      <w:outlineLvl w:val="0"/>
    </w:pPr>
    <w:rPr>
      <w:rFonts w:ascii="Times New Roman" w:eastAsia="Times New Roman" w:hAnsi="Times New Roman" w:cs="Times New Roman"/>
      <w:b/>
      <w:bCs/>
      <w:sz w:val="27"/>
      <w:szCs w:val="27"/>
    </w:rPr>
  </w:style>
  <w:style w:type="paragraph" w:styleId="a8">
    <w:name w:val="List Paragraph"/>
    <w:basedOn w:val="a"/>
    <w:uiPriority w:val="34"/>
    <w:qFormat/>
    <w:rsid w:val="00E67534"/>
    <w:pPr>
      <w:ind w:left="720"/>
      <w:contextualSpacing/>
    </w:pPr>
  </w:style>
  <w:style w:type="paragraph" w:customStyle="1" w:styleId="ConsPlusTitle">
    <w:name w:val="ConsPlusTitle"/>
    <w:rsid w:val="00BA2914"/>
    <w:pPr>
      <w:autoSpaceDE w:val="0"/>
      <w:autoSpaceDN w:val="0"/>
      <w:adjustRightInd w:val="0"/>
    </w:pPr>
    <w:rPr>
      <w:rFonts w:ascii="Times New Roman" w:eastAsia="Times New Roman" w:hAnsi="Times New Roman" w:cs="Times New Roman"/>
      <w:b/>
      <w:bCs/>
      <w:sz w:val="28"/>
      <w:szCs w:val="28"/>
    </w:rPr>
  </w:style>
  <w:style w:type="paragraph" w:styleId="a9">
    <w:name w:val="footer"/>
    <w:basedOn w:val="a"/>
    <w:link w:val="aa"/>
    <w:uiPriority w:val="99"/>
    <w:unhideWhenUsed/>
    <w:rsid w:val="007911AA"/>
    <w:pPr>
      <w:tabs>
        <w:tab w:val="center" w:pos="4677"/>
        <w:tab w:val="right" w:pos="9355"/>
      </w:tabs>
    </w:pPr>
  </w:style>
  <w:style w:type="character" w:customStyle="1" w:styleId="aa">
    <w:name w:val="Нижний колонтитул Знак"/>
    <w:basedOn w:val="a0"/>
    <w:link w:val="a9"/>
    <w:uiPriority w:val="99"/>
    <w:rsid w:val="007911AA"/>
    <w:rPr>
      <w:color w:val="000000"/>
    </w:rPr>
  </w:style>
  <w:style w:type="paragraph" w:styleId="ab">
    <w:name w:val="header"/>
    <w:basedOn w:val="a"/>
    <w:link w:val="ac"/>
    <w:uiPriority w:val="99"/>
    <w:unhideWhenUsed/>
    <w:rsid w:val="007911AA"/>
    <w:pPr>
      <w:widowControl/>
      <w:tabs>
        <w:tab w:val="center" w:pos="4680"/>
        <w:tab w:val="right" w:pos="9360"/>
      </w:tabs>
    </w:pPr>
    <w:rPr>
      <w:rFonts w:asciiTheme="minorHAnsi" w:eastAsiaTheme="minorEastAsia" w:hAnsiTheme="minorHAnsi" w:cstheme="minorBidi"/>
      <w:color w:val="auto"/>
      <w:sz w:val="22"/>
      <w:szCs w:val="22"/>
    </w:rPr>
  </w:style>
  <w:style w:type="character" w:customStyle="1" w:styleId="ac">
    <w:name w:val="Верхний колонтитул Знак"/>
    <w:basedOn w:val="a0"/>
    <w:link w:val="ab"/>
    <w:uiPriority w:val="99"/>
    <w:rsid w:val="007911AA"/>
    <w:rPr>
      <w:rFonts w:asciiTheme="minorHAnsi" w:eastAsiaTheme="minorEastAsia" w:hAnsiTheme="minorHAnsi" w:cstheme="minorBidi"/>
      <w:sz w:val="22"/>
      <w:szCs w:val="22"/>
    </w:rPr>
  </w:style>
  <w:style w:type="paragraph" w:styleId="ad">
    <w:name w:val="Balloon Text"/>
    <w:basedOn w:val="a"/>
    <w:link w:val="ae"/>
    <w:uiPriority w:val="99"/>
    <w:semiHidden/>
    <w:unhideWhenUsed/>
    <w:rsid w:val="00437734"/>
    <w:rPr>
      <w:rFonts w:ascii="Tahoma" w:hAnsi="Tahoma" w:cs="Tahoma"/>
      <w:sz w:val="16"/>
      <w:szCs w:val="16"/>
    </w:rPr>
  </w:style>
  <w:style w:type="character" w:customStyle="1" w:styleId="ae">
    <w:name w:val="Текст выноски Знак"/>
    <w:basedOn w:val="a0"/>
    <w:link w:val="ad"/>
    <w:uiPriority w:val="99"/>
    <w:semiHidden/>
    <w:rsid w:val="00437734"/>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EFD68-17F4-45A1-B210-D3AAB3060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13</Pages>
  <Words>4183</Words>
  <Characters>23844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&lt;4D6963726F736F667420576F7264202D20CFD0C8CBCEC6C5CDC8C520EA20EFEBE0EDEEE2FBEC&gt;</vt:lpstr>
    </vt:vector>
  </TitlesOfParts>
  <Company>ФУ АМО Щербиновский район</Company>
  <LinksUpToDate>false</LinksUpToDate>
  <CharactersWithSpaces>27972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&lt;4D6963726F736F667420576F7264202D20CFD0C8CBCEC6C5CDC8C520EA20EFEBE0EDEEE2FBEC&gt;</dc:title>
  <dc:creator>Варуша</dc:creator>
  <cp:lastModifiedBy>Тамилла Д. Сидоркина</cp:lastModifiedBy>
  <cp:revision>58</cp:revision>
  <cp:lastPrinted>2016-05-06T09:07:00Z</cp:lastPrinted>
  <dcterms:created xsi:type="dcterms:W3CDTF">2014-02-07T10:15:00Z</dcterms:created>
  <dcterms:modified xsi:type="dcterms:W3CDTF">2016-05-19T06:49:00Z</dcterms:modified>
</cp:coreProperties>
</file>